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BC4" w:rsidRPr="006006DE" w:rsidRDefault="00F60BC4" w:rsidP="00F60BC4">
      <w:pPr>
        <w:rPr>
          <w:sz w:val="28"/>
          <w:szCs w:val="28"/>
        </w:rPr>
      </w:pPr>
      <w:r>
        <w:rPr>
          <w:rStyle w:val="FontStyle24"/>
        </w:rPr>
        <w:t xml:space="preserve">                                                     </w:t>
      </w:r>
      <w:r w:rsidRPr="006006DE">
        <w:rPr>
          <w:sz w:val="28"/>
          <w:szCs w:val="28"/>
        </w:rPr>
        <w:t>МИНОБРНАУКИ РОССИИ</w:t>
      </w:r>
    </w:p>
    <w:p w:rsidR="00F60BC4" w:rsidRPr="006006DE" w:rsidRDefault="00F60BC4" w:rsidP="00F60BC4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F60BC4" w:rsidRPr="006006DE" w:rsidRDefault="00F60BC4" w:rsidP="00F60BC4">
      <w:pPr>
        <w:jc w:val="center"/>
        <w:rPr>
          <w:b/>
          <w:sz w:val="28"/>
          <w:szCs w:val="28"/>
        </w:rPr>
      </w:pPr>
      <w:r w:rsidRPr="006006DE">
        <w:rPr>
          <w:b/>
          <w:sz w:val="28"/>
          <w:szCs w:val="28"/>
        </w:rPr>
        <w:t>«Гжельский государственный университет»</w:t>
      </w:r>
    </w:p>
    <w:p w:rsidR="00F60BC4" w:rsidRPr="006006DE" w:rsidRDefault="00F60BC4" w:rsidP="00F60BC4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>(Колледж ГГУ)</w:t>
      </w:r>
    </w:p>
    <w:p w:rsidR="00F60BC4" w:rsidRPr="006006DE" w:rsidRDefault="00F60BC4" w:rsidP="00F60BC4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F60BC4" w:rsidRPr="00822FA9" w:rsidRDefault="00F60BC4" w:rsidP="00F60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F60BC4" w:rsidRPr="00822FA9" w:rsidRDefault="00F60BC4" w:rsidP="00F60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F60BC4" w:rsidRDefault="00F60BC4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822FA9">
        <w:rPr>
          <w:sz w:val="28"/>
          <w:szCs w:val="28"/>
        </w:rPr>
        <w:t xml:space="preserve">                                             </w:t>
      </w:r>
      <w:r w:rsidR="008A2660">
        <w:rPr>
          <w:sz w:val="28"/>
          <w:szCs w:val="28"/>
        </w:rPr>
        <w:t xml:space="preserve">         </w:t>
      </w: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Pr="00822FA9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F60BC4" w:rsidRPr="001A0FF8" w:rsidRDefault="00F60BC4" w:rsidP="00F60BC4">
      <w:pPr>
        <w:tabs>
          <w:tab w:val="left" w:pos="0"/>
          <w:tab w:val="left" w:pos="14656"/>
          <w:tab w:val="left" w:pos="14742"/>
        </w:tabs>
        <w:suppressAutoHyphens/>
        <w:rPr>
          <w:b/>
          <w:bCs/>
          <w:caps/>
          <w:sz w:val="28"/>
          <w:szCs w:val="28"/>
        </w:rPr>
      </w:pPr>
    </w:p>
    <w:p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Pr="006C5313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Pr="00B34EE7" w:rsidRDefault="00745D5B" w:rsidP="00B34E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B34EE7">
        <w:rPr>
          <w:caps/>
          <w:sz w:val="28"/>
          <w:szCs w:val="28"/>
        </w:rPr>
        <w:t>Рабочая ПРОГРАММа УЧЕБНОЙ ДИСЦИПЛИНЫ</w:t>
      </w:r>
    </w:p>
    <w:p w:rsidR="00745D5B" w:rsidRPr="006C5313" w:rsidRDefault="00745D5B" w:rsidP="00B34EE7">
      <w:pPr>
        <w:contextualSpacing/>
        <w:jc w:val="center"/>
        <w:rPr>
          <w:i/>
          <w:sz w:val="28"/>
          <w:szCs w:val="28"/>
        </w:rPr>
      </w:pPr>
    </w:p>
    <w:p w:rsidR="00745D5B" w:rsidRDefault="00CB36AB" w:rsidP="00B34EE7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ОД.05. </w:t>
      </w:r>
      <w:r w:rsidR="00745D5B">
        <w:rPr>
          <w:b/>
          <w:sz w:val="28"/>
          <w:szCs w:val="28"/>
        </w:rPr>
        <w:t>ГЕОГРАФИЯ</w:t>
      </w:r>
    </w:p>
    <w:p w:rsidR="00745D5B" w:rsidRPr="00C01110" w:rsidRDefault="00745D5B" w:rsidP="00745D5B">
      <w:pPr>
        <w:contextualSpacing/>
        <w:jc w:val="center"/>
        <w:rPr>
          <w:b/>
          <w:sz w:val="28"/>
          <w:szCs w:val="28"/>
        </w:rPr>
      </w:pPr>
    </w:p>
    <w:p w:rsidR="00745D5B" w:rsidRPr="00972090" w:rsidRDefault="008A2660" w:rsidP="00972090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  <w:r w:rsidRPr="00A8216B">
        <w:t xml:space="preserve">Специальность: </w:t>
      </w:r>
      <w:r w:rsidR="00972090" w:rsidRPr="00972090">
        <w:t>54.02.02 Декоративно-прикладное искусство и народные промыслы (по видам)</w:t>
      </w:r>
      <w:r w:rsidR="00972090" w:rsidRPr="00972090">
        <w:rPr>
          <w:b/>
        </w:rPr>
        <w:t xml:space="preserve">                                                           </w:t>
      </w:r>
    </w:p>
    <w:p w:rsidR="00B34EE7" w:rsidRPr="00C01110" w:rsidRDefault="00B34EE7" w:rsidP="00745D5B">
      <w:pPr>
        <w:jc w:val="center"/>
        <w:rPr>
          <w:sz w:val="32"/>
          <w:szCs w:val="32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F60BC4" w:rsidRDefault="00F60BC4" w:rsidP="00745D5B">
      <w:pPr>
        <w:contextualSpacing/>
        <w:jc w:val="both"/>
        <w:rPr>
          <w:sz w:val="28"/>
          <w:szCs w:val="28"/>
        </w:rPr>
      </w:pPr>
    </w:p>
    <w:p w:rsidR="00F60BC4" w:rsidRPr="006C5313" w:rsidRDefault="00F60BC4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991608" w:rsidP="00745D5B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451368">
        <w:rPr>
          <w:sz w:val="28"/>
          <w:szCs w:val="28"/>
        </w:rPr>
        <w:t>ос. Электроизолятор</w:t>
      </w:r>
    </w:p>
    <w:p w:rsidR="00745D5B" w:rsidRPr="006C5313" w:rsidRDefault="009C6CFC" w:rsidP="00745D5B">
      <w:pPr>
        <w:contextualSpacing/>
        <w:jc w:val="center"/>
        <w:rPr>
          <w:sz w:val="28"/>
          <w:szCs w:val="28"/>
        </w:rPr>
      </w:pPr>
      <w:r w:rsidRPr="00A8216B">
        <w:rPr>
          <w:sz w:val="28"/>
          <w:szCs w:val="28"/>
        </w:rPr>
        <w:t>20</w:t>
      </w:r>
      <w:r w:rsidR="00145234" w:rsidRPr="00A8216B">
        <w:rPr>
          <w:sz w:val="28"/>
          <w:szCs w:val="28"/>
        </w:rPr>
        <w:t>2</w:t>
      </w:r>
      <w:r w:rsidR="00A8216B">
        <w:rPr>
          <w:sz w:val="28"/>
          <w:szCs w:val="28"/>
        </w:rPr>
        <w:t>3</w:t>
      </w:r>
      <w:r w:rsidR="00557B7D" w:rsidRPr="00A8216B">
        <w:rPr>
          <w:sz w:val="28"/>
          <w:szCs w:val="28"/>
        </w:rPr>
        <w:t xml:space="preserve"> г.</w:t>
      </w:r>
    </w:p>
    <w:p w:rsidR="00B34EE7" w:rsidRDefault="00B34EE7" w:rsidP="00745D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  <w:sectPr w:rsidR="00B34EE7" w:rsidSect="006B1E20">
          <w:footerReference w:type="even" r:id="rId7"/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CD6486" w:rsidRPr="00913F08" w:rsidRDefault="00CD6486" w:rsidP="00CD6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913F08">
        <w:rPr>
          <w:bCs/>
          <w:sz w:val="28"/>
          <w:szCs w:val="28"/>
        </w:rPr>
        <w:lastRenderedPageBreak/>
        <w:t>Разработана в соответствии с ФГОС СОО,</w:t>
      </w:r>
      <w:r w:rsidRPr="00913F08">
        <w:rPr>
          <w:color w:val="000000"/>
        </w:rPr>
        <w:t xml:space="preserve"> </w:t>
      </w:r>
      <w:r w:rsidRPr="00913F08">
        <w:rPr>
          <w:color w:val="000000"/>
          <w:sz w:val="28"/>
          <w:szCs w:val="28"/>
        </w:rPr>
        <w:t xml:space="preserve">утвержденным приказом министерства образования и науки российской федерации от 17 мая 2012 г. № 413 </w:t>
      </w:r>
      <w:r w:rsidRPr="00913F08">
        <w:rPr>
          <w:bCs/>
          <w:sz w:val="28"/>
          <w:szCs w:val="28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913F08">
        <w:t xml:space="preserve">, </w:t>
      </w:r>
      <w:r w:rsidRPr="00913F08">
        <w:rPr>
          <w:sz w:val="28"/>
          <w:szCs w:val="28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Pr="00913F08">
        <w:t xml:space="preserve"> (</w:t>
      </w:r>
      <w:r w:rsidRPr="00913F08">
        <w:rPr>
          <w:bCs/>
          <w:sz w:val="28"/>
          <w:szCs w:val="28"/>
        </w:rPr>
        <w:t>утв. Министерством просвещения РФ 01 марта 2023 г.)</w:t>
      </w:r>
    </w:p>
    <w:p w:rsidR="00A9331D" w:rsidRPr="001532FA" w:rsidRDefault="00A9331D" w:rsidP="001532FA">
      <w:pPr>
        <w:shd w:val="clear" w:color="auto" w:fill="FFFFFF"/>
        <w:suppressAutoHyphens/>
        <w:jc w:val="both"/>
        <w:rPr>
          <w:spacing w:val="-8"/>
        </w:rPr>
      </w:pPr>
    </w:p>
    <w:p w:rsidR="00B34EE7" w:rsidRDefault="00B34EE7" w:rsidP="00B34EE7">
      <w:pPr>
        <w:widowControl w:val="0"/>
        <w:tabs>
          <w:tab w:val="left" w:pos="0"/>
        </w:tabs>
      </w:pPr>
    </w:p>
    <w:p w:rsidR="00B34EE7" w:rsidRDefault="00B34EE7" w:rsidP="00B34EE7">
      <w:pPr>
        <w:widowControl w:val="0"/>
        <w:tabs>
          <w:tab w:val="left" w:pos="0"/>
        </w:tabs>
      </w:pPr>
      <w:r>
        <w:t xml:space="preserve">Рассмотрено на заседании цикловой комиссии: </w:t>
      </w:r>
    </w:p>
    <w:p w:rsidR="00B34EE7" w:rsidRDefault="00B34EE7" w:rsidP="00B34EE7">
      <w:pPr>
        <w:pStyle w:val="af8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_____ от «____» _____________ 20___г</w:t>
      </w:r>
    </w:p>
    <w:p w:rsidR="00B34EE7" w:rsidRDefault="00B34EE7" w:rsidP="00B34EE7">
      <w:pPr>
        <w:spacing w:line="276" w:lineRule="auto"/>
      </w:pPr>
      <w:r>
        <w:t>Председатель цикловой комиссии ________________</w:t>
      </w:r>
    </w:p>
    <w:p w:rsidR="00CB36AB" w:rsidRDefault="00CB36AB" w:rsidP="00B34EE7">
      <w:pPr>
        <w:spacing w:line="276" w:lineRule="auto"/>
      </w:pPr>
    </w:p>
    <w:p w:rsidR="00CB36AB" w:rsidRDefault="00CB36AB" w:rsidP="00B34EE7">
      <w:pPr>
        <w:spacing w:line="276" w:lineRule="auto"/>
      </w:pPr>
    </w:p>
    <w:p w:rsidR="00CB36AB" w:rsidRDefault="00CB36AB" w:rsidP="00B34EE7">
      <w:pPr>
        <w:spacing w:line="276" w:lineRule="auto"/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CB36AB" w:rsidRPr="00B568D4" w:rsidTr="006B1E20">
        <w:trPr>
          <w:trHeight w:val="19"/>
        </w:trPr>
        <w:tc>
          <w:tcPr>
            <w:tcW w:w="8648" w:type="dxa"/>
          </w:tcPr>
          <w:p w:rsidR="00CB36AB" w:rsidRPr="00B568D4" w:rsidRDefault="00CB36AB" w:rsidP="006B1E20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B568D4">
              <w:rPr>
                <w:b/>
              </w:rPr>
              <w:lastRenderedPageBreak/>
              <w:t>Содержание</w:t>
            </w:r>
          </w:p>
          <w:p w:rsidR="00CB36AB" w:rsidRPr="00B568D4" w:rsidRDefault="00CB36AB" w:rsidP="006B1E20">
            <w:pPr>
              <w:suppressAutoHyphens/>
              <w:ind w:firstLine="709"/>
              <w:jc w:val="center"/>
              <w:rPr>
                <w:b/>
              </w:rPr>
            </w:pPr>
          </w:p>
          <w:p w:rsidR="00CB36AB" w:rsidRPr="00B568D4" w:rsidRDefault="00CB36AB" w:rsidP="006B1E20">
            <w:pPr>
              <w:suppressAutoHyphens/>
              <w:ind w:firstLine="709"/>
            </w:pPr>
          </w:p>
          <w:p w:rsidR="00CB36AB" w:rsidRPr="00B568D4" w:rsidRDefault="006B1E20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>
              <w:t xml:space="preserve">Общая характеристика </w:t>
            </w:r>
            <w:r w:rsidR="00CB36AB" w:rsidRPr="00B568D4">
              <w:t xml:space="preserve"> рабочей программы учебной дисциплины </w:t>
            </w:r>
          </w:p>
          <w:p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Структура </w:t>
            </w:r>
            <w:r>
              <w:t>и содержание учебной дисциплины</w:t>
            </w:r>
          </w:p>
          <w:p w:rsidR="00CB36AB" w:rsidRPr="00B568D4" w:rsidRDefault="00CB36AB" w:rsidP="006B1E20">
            <w:pPr>
              <w:tabs>
                <w:tab w:val="num" w:pos="993"/>
              </w:tabs>
              <w:suppressAutoHyphens/>
            </w:pPr>
            <w:r>
              <w:t xml:space="preserve">           </w:t>
            </w:r>
            <w:r w:rsidRPr="00B568D4">
              <w:t>2.1. Объем учебной дис</w:t>
            </w:r>
            <w:r>
              <w:t>циплины и виды учебной работы</w:t>
            </w:r>
          </w:p>
          <w:p w:rsidR="00CB36AB" w:rsidRPr="00B568D4" w:rsidRDefault="00CB36AB" w:rsidP="006B1E20">
            <w:pPr>
              <w:tabs>
                <w:tab w:val="num" w:pos="993"/>
              </w:tabs>
              <w:suppressAutoHyphens/>
              <w:ind w:left="284"/>
            </w:pPr>
            <w:r w:rsidRPr="00B568D4">
              <w:t xml:space="preserve">      2.2. Тематический план и</w:t>
            </w:r>
            <w:r>
              <w:t xml:space="preserve"> содержание учебной дисциплины</w:t>
            </w:r>
          </w:p>
          <w:p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>Условия реализации рабоч</w:t>
            </w:r>
            <w:r>
              <w:t>ей программы учебной дисциплины</w:t>
            </w:r>
          </w:p>
          <w:p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Контроль и оценка </w:t>
            </w:r>
            <w:r>
              <w:t>результатов учебной дисциплины</w:t>
            </w:r>
          </w:p>
          <w:p w:rsidR="00CB36AB" w:rsidRPr="00B568D4" w:rsidRDefault="00CB36AB" w:rsidP="006B1E20"/>
        </w:tc>
        <w:tc>
          <w:tcPr>
            <w:tcW w:w="508" w:type="dxa"/>
          </w:tcPr>
          <w:p w:rsidR="00CB36AB" w:rsidRPr="00B568D4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B36AB" w:rsidRPr="00B568D4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B36AB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B36AB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B568D4">
              <w:t>4</w:t>
            </w:r>
          </w:p>
          <w:p w:rsidR="00CB36AB" w:rsidRDefault="007C51DE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19</w:t>
            </w:r>
          </w:p>
          <w:p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19</w:t>
            </w:r>
          </w:p>
          <w:p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20</w:t>
            </w:r>
          </w:p>
          <w:p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28</w:t>
            </w:r>
          </w:p>
          <w:p w:rsidR="00CB36AB" w:rsidRPr="00B568D4" w:rsidRDefault="00B7500D" w:rsidP="00CB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29</w:t>
            </w:r>
          </w:p>
        </w:tc>
      </w:tr>
    </w:tbl>
    <w:p w:rsidR="00CB36AB" w:rsidRDefault="00CB36AB" w:rsidP="00B34EE7">
      <w:pPr>
        <w:spacing w:line="276" w:lineRule="auto"/>
      </w:pPr>
    </w:p>
    <w:p w:rsidR="00CB36AB" w:rsidRDefault="00CB36AB" w:rsidP="00B34EE7">
      <w:pPr>
        <w:spacing w:line="276" w:lineRule="auto"/>
        <w:rPr>
          <w:rFonts w:eastAsia="Calibri"/>
          <w:lang w:eastAsia="en-US"/>
        </w:rPr>
      </w:pPr>
    </w:p>
    <w:p w:rsidR="00F60BC4" w:rsidRDefault="00F60BC4" w:rsidP="00745D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  <w:sectPr w:rsidR="00F60BC4" w:rsidSect="006B1E20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745D5B" w:rsidRPr="00451368" w:rsidRDefault="006B1E20" w:rsidP="000218EB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lastRenderedPageBreak/>
        <w:t>ОБЩАЯ ХАРАКТЕРИСТИКА</w:t>
      </w:r>
      <w:r w:rsidR="00745D5B" w:rsidRPr="00451368">
        <w:rPr>
          <w:b/>
          <w:caps/>
        </w:rPr>
        <w:t xml:space="preserve"> ПРОГРАММЫ УЧЕБНОЙ ДИСЦИПЛИНЫ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51368">
        <w:rPr>
          <w:b/>
        </w:rPr>
        <w:t>1.1. Область применения программы</w:t>
      </w:r>
    </w:p>
    <w:p w:rsidR="008A2660" w:rsidRPr="00972090" w:rsidRDefault="00745D5B" w:rsidP="00972090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b/>
        </w:rPr>
      </w:pPr>
      <w:r w:rsidRPr="00451368">
        <w:t xml:space="preserve">Программа учебной дисциплины является частью программы </w:t>
      </w:r>
      <w:r w:rsidR="00F60BC4">
        <w:t xml:space="preserve">подготовки специалистов среднего звена </w:t>
      </w:r>
      <w:r w:rsidRPr="00451368">
        <w:t xml:space="preserve">в соответствии с ФГОС </w:t>
      </w:r>
      <w:r w:rsidR="00F60BC4">
        <w:t>по специальности</w:t>
      </w:r>
      <w:r w:rsidRPr="00451368">
        <w:t xml:space="preserve"> </w:t>
      </w:r>
      <w:r w:rsidR="00972090" w:rsidRPr="00972090">
        <w:t>54.02.02 Декоративно-прикладное искусство и народные промыслы (по видам)</w:t>
      </w:r>
      <w:r w:rsidR="00972090" w:rsidRPr="00972090">
        <w:rPr>
          <w:b/>
        </w:rPr>
        <w:t xml:space="preserve">                                                           </w:t>
      </w:r>
    </w:p>
    <w:p w:rsidR="00745D5B" w:rsidRPr="00451368" w:rsidRDefault="00745D5B" w:rsidP="00CB36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</w:rPr>
      </w:pP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51368">
        <w:rPr>
          <w:b/>
        </w:rPr>
        <w:t>1.2. Место дисциплины в структуре основной профессиональной образовательной программы: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Дисциплина относится к базовым дисциплинам общеобразовательной подготовки.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b/>
        </w:rPr>
        <w:t>1.3. Цели и задачи дисциплины – требования к результатам освоения дисциплины: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u w:val="single"/>
        </w:rPr>
        <w:t>Цель</w:t>
      </w:r>
      <w:r w:rsidRPr="00451368">
        <w:t>: освоение системы географических знаний о целостном,  многообразном и динамично изменяющемся окружающем мире, методов изучения и анализа процессов и явлений, протекающих в пределах географической оболочки, и способов применения полученной информации.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u w:val="single"/>
        </w:rPr>
        <w:t>Задачи</w:t>
      </w:r>
      <w:r w:rsidRPr="00451368">
        <w:t xml:space="preserve">: 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1) владение представлениями о современной географической науке, её участии в решении важнейших проблем человечества;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2) вла</w:t>
      </w:r>
      <w:r w:rsidR="00CB36AB">
        <w:t xml:space="preserve">дение географическим мышлением </w:t>
      </w:r>
      <w:r w:rsidRPr="00451368">
        <w:t>для определения географических аспектов природных, социально-экономических и экологических процессов и проблем;</w:t>
      </w:r>
    </w:p>
    <w:p w:rsidR="00745D5B" w:rsidRPr="00451368" w:rsidRDefault="00A47C98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3) </w:t>
      </w:r>
      <w:r w:rsidR="00745D5B" w:rsidRPr="00451368">
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4)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5)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6) владение умениями географического анализа и интерпретации разнообразной информации;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7)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 условий;</w:t>
      </w:r>
    </w:p>
    <w:p w:rsidR="00745D5B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8) сформированность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</w:r>
    </w:p>
    <w:p w:rsidR="005E7F9A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ascii="Arial" w:eastAsia="Arial" w:hAnsi="Arial" w:cs="Arial"/>
          <w:b/>
          <w:bCs/>
          <w:color w:val="000000"/>
          <w:highlight w:val="yellow"/>
          <w:lang w:bidi="ru-RU"/>
        </w:rPr>
      </w:pPr>
    </w:p>
    <w:p w:rsidR="005E7F9A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ascii="Arial" w:eastAsia="Arial" w:hAnsi="Arial" w:cs="Arial"/>
          <w:b/>
          <w:bCs/>
          <w:color w:val="000000"/>
          <w:highlight w:val="yellow"/>
          <w:lang w:bidi="ru-RU"/>
        </w:rPr>
      </w:pPr>
    </w:p>
    <w:p w:rsidR="005E7F9A" w:rsidRPr="00A8216B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eastAsia="Arial"/>
          <w:color w:val="000000"/>
          <w:lang w:bidi="ru-RU"/>
        </w:rPr>
      </w:pPr>
      <w:r w:rsidRPr="00A8216B">
        <w:rPr>
          <w:rFonts w:eastAsia="Arial"/>
          <w:b/>
          <w:bCs/>
          <w:color w:val="000000"/>
          <w:lang w:bidi="ru-RU"/>
        </w:rPr>
        <w:t>1.3.1Планируемые результаты освоения общеобразовательной дисциплины в соответствии с ФГОС СПО и на основе ФГОС СОО</w:t>
      </w:r>
    </w:p>
    <w:p w:rsidR="00CB36AB" w:rsidRPr="00A8216B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lang w:bidi="ru-RU"/>
        </w:rPr>
      </w:pPr>
      <w:r w:rsidRPr="00A8216B">
        <w:rPr>
          <w:rFonts w:eastAsia="Courier New"/>
          <w:color w:val="000000"/>
          <w:lang w:bidi="ru-RU"/>
        </w:rPr>
        <w:t>Особое значение дисциплина имеет при формировании и развитии ОК</w:t>
      </w: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  <w:sectPr w:rsidR="005E7F9A" w:rsidSect="006B1E20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326"/>
          <w:jc w:val="center"/>
        </w:trPr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и код компетенции</w:t>
            </w:r>
          </w:p>
        </w:tc>
        <w:tc>
          <w:tcPr>
            <w:tcW w:w="119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F9A" w:rsidRPr="00A8216B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0" w:name="bookmark3"/>
            <w:bookmarkStart w:id="1" w:name="bookmark4"/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Планируемые результаты</w:t>
            </w:r>
            <w:bookmarkEnd w:id="0"/>
            <w:bookmarkEnd w:id="1"/>
          </w:p>
        </w:tc>
      </w:tr>
      <w:tr w:rsidR="005E7F9A" w:rsidRPr="00A8216B" w:rsidTr="005E7F9A">
        <w:trPr>
          <w:trHeight w:hRule="exact" w:val="322"/>
          <w:jc w:val="center"/>
        </w:trPr>
        <w:tc>
          <w:tcPr>
            <w:tcW w:w="283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CD6486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Общие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CD6486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Дисциплинарные</w:t>
            </w:r>
          </w:p>
        </w:tc>
      </w:tr>
      <w:tr w:rsidR="005E7F9A" w:rsidRPr="00A8216B" w:rsidTr="005E7F9A">
        <w:trPr>
          <w:trHeight w:hRule="exact" w:val="657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6486" w:rsidRPr="00CD6486" w:rsidRDefault="005E7F9A" w:rsidP="00CD6486">
            <w:pPr>
              <w:spacing w:before="200"/>
              <w:ind w:left="83" w:right="182"/>
              <w:jc w:val="both"/>
              <w:rPr>
                <w:sz w:val="20"/>
                <w:szCs w:val="22"/>
              </w:rPr>
            </w:pP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ОК 01. </w:t>
            </w:r>
            <w:r w:rsidR="00CD6486" w:rsidRPr="00CD6486">
              <w:rPr>
                <w:sz w:val="20"/>
                <w:szCs w:val="22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CD6486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трудового воспитания: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15"/>
              </w:numPr>
              <w:tabs>
                <w:tab w:val="left" w:pos="307"/>
              </w:tabs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труду, осознание ценности мастерства, трудолюбие;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15"/>
              </w:numPr>
              <w:tabs>
                <w:tab w:val="left" w:pos="307"/>
              </w:tabs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15"/>
              </w:numPr>
              <w:tabs>
                <w:tab w:val="left" w:pos="307"/>
                <w:tab w:val="left" w:pos="600"/>
                <w:tab w:val="left" w:pos="1906"/>
                <w:tab w:val="left" w:pos="2530"/>
                <w:tab w:val="left" w:pos="4138"/>
              </w:tabs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интерес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различным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сферам</w:t>
            </w:r>
          </w:p>
          <w:p w:rsidR="005E7F9A" w:rsidRPr="00A8216B" w:rsidRDefault="005E7F9A" w:rsidP="00CD6486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профессиональной деятельности,</w:t>
            </w:r>
          </w:p>
          <w:p w:rsidR="005E7F9A" w:rsidRPr="00A8216B" w:rsidRDefault="005E7F9A" w:rsidP="00CD6486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5E7F9A" w:rsidRPr="00A8216B" w:rsidRDefault="005E7F9A" w:rsidP="00CD6486">
            <w:pPr>
              <w:widowControl w:val="0"/>
              <w:spacing w:line="312" w:lineRule="auto"/>
              <w:ind w:left="81" w:right="186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5E7F9A" w:rsidRPr="00A8216B" w:rsidRDefault="005E7F9A" w:rsidP="00CD6486">
            <w:pPr>
              <w:widowControl w:val="0"/>
              <w:spacing w:line="312" w:lineRule="auto"/>
              <w:ind w:left="81" w:right="186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логические действия: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16"/>
              </w:numPr>
              <w:tabs>
                <w:tab w:val="left" w:pos="600"/>
                <w:tab w:val="left" w:pos="605"/>
                <w:tab w:val="left" w:pos="2693"/>
                <w:tab w:val="left" w:pos="4766"/>
              </w:tabs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формулировать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CD6486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актуализировать проблему, рассматривать ее всесторонне;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16"/>
              </w:numPr>
              <w:tabs>
                <w:tab w:val="left" w:pos="605"/>
              </w:tabs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16"/>
              </w:numPr>
              <w:tabs>
                <w:tab w:val="left" w:pos="605"/>
              </w:tabs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CD6486">
            <w:pPr>
              <w:widowControl w:val="0"/>
              <w:numPr>
                <w:ilvl w:val="0"/>
                <w:numId w:val="17"/>
              </w:numPr>
              <w:tabs>
                <w:tab w:val="left" w:pos="192"/>
              </w:tabs>
              <w:spacing w:line="310" w:lineRule="auto"/>
              <w:ind w:left="77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17"/>
              </w:numPr>
              <w:tabs>
                <w:tab w:val="left" w:pos="192"/>
              </w:tabs>
              <w:spacing w:line="310" w:lineRule="auto"/>
              <w:ind w:left="77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17"/>
              </w:numPr>
              <w:tabs>
                <w:tab w:val="left" w:pos="192"/>
              </w:tabs>
              <w:spacing w:line="310" w:lineRule="auto"/>
              <w:ind w:left="77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</w:t>
            </w:r>
            <w:r w:rsidR="00CD6486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</w:p>
        </w:tc>
      </w:tr>
    </w:tbl>
    <w:p w:rsidR="005E7F9A" w:rsidRPr="00A8216B" w:rsidRDefault="005E7F9A" w:rsidP="005E7F9A">
      <w:pPr>
        <w:widowControl w:val="0"/>
        <w:spacing w:line="266" w:lineRule="auto"/>
        <w:rPr>
          <w:rFonts w:eastAsia="Arial"/>
          <w:color w:val="000000"/>
          <w:sz w:val="18"/>
          <w:szCs w:val="18"/>
          <w:lang w:bidi="ru-RU"/>
        </w:rPr>
      </w:pPr>
      <w:r w:rsidRPr="00A8216B">
        <w:rPr>
          <w:rFonts w:eastAsia="Arial"/>
          <w:color w:val="000000"/>
          <w:sz w:val="18"/>
          <w:szCs w:val="18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CD6486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CD6486">
            <w:pPr>
              <w:widowControl w:val="0"/>
              <w:numPr>
                <w:ilvl w:val="0"/>
                <w:numId w:val="18"/>
              </w:numPr>
              <w:tabs>
                <w:tab w:val="left" w:pos="223"/>
              </w:tabs>
              <w:spacing w:line="312" w:lineRule="auto"/>
              <w:ind w:left="81"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закономерности и противоречия в рассматриваемых явлениях;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18"/>
              </w:numPr>
              <w:tabs>
                <w:tab w:val="left" w:pos="223"/>
              </w:tabs>
              <w:spacing w:line="312" w:lineRule="auto"/>
              <w:ind w:left="81"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18"/>
              </w:numPr>
              <w:tabs>
                <w:tab w:val="left" w:pos="223"/>
              </w:tabs>
              <w:spacing w:line="312" w:lineRule="auto"/>
              <w:ind w:left="81"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креативное мышление при решении жизненных проблем</w:t>
            </w:r>
          </w:p>
          <w:p w:rsidR="005E7F9A" w:rsidRPr="00A8216B" w:rsidRDefault="005E7F9A" w:rsidP="00CD6486">
            <w:pPr>
              <w:widowControl w:val="0"/>
              <w:tabs>
                <w:tab w:val="left" w:pos="223"/>
              </w:tabs>
              <w:spacing w:line="312" w:lineRule="auto"/>
              <w:ind w:left="81"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19"/>
              </w:numPr>
              <w:tabs>
                <w:tab w:val="left" w:pos="149"/>
                <w:tab w:val="left" w:pos="223"/>
              </w:tabs>
              <w:spacing w:line="312" w:lineRule="auto"/>
              <w:ind w:left="81"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19"/>
              </w:numPr>
              <w:tabs>
                <w:tab w:val="left" w:pos="149"/>
                <w:tab w:val="left" w:pos="223"/>
              </w:tabs>
              <w:spacing w:line="312" w:lineRule="auto"/>
              <w:ind w:left="81"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19"/>
              </w:numPr>
              <w:tabs>
                <w:tab w:val="left" w:pos="149"/>
                <w:tab w:val="left" w:pos="223"/>
              </w:tabs>
              <w:spacing w:line="312" w:lineRule="auto"/>
              <w:ind w:left="81"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19"/>
              </w:numPr>
              <w:tabs>
                <w:tab w:val="left" w:pos="149"/>
                <w:tab w:val="left" w:pos="223"/>
              </w:tabs>
              <w:spacing w:line="312" w:lineRule="auto"/>
              <w:ind w:left="81"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переносить знания в познавательную и практическую области жизнедеятельности;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19"/>
              </w:numPr>
              <w:tabs>
                <w:tab w:val="left" w:pos="149"/>
                <w:tab w:val="left" w:pos="223"/>
              </w:tabs>
              <w:spacing w:line="312" w:lineRule="auto"/>
              <w:ind w:left="81"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интегрировать знания из разных предметных областей;</w:t>
            </w:r>
          </w:p>
          <w:p w:rsidR="005E7F9A" w:rsidRPr="00CD6486" w:rsidRDefault="005E7F9A" w:rsidP="00CD6486">
            <w:pPr>
              <w:widowControl w:val="0"/>
              <w:numPr>
                <w:ilvl w:val="0"/>
                <w:numId w:val="19"/>
              </w:numPr>
              <w:tabs>
                <w:tab w:val="left" w:pos="149"/>
                <w:tab w:val="left" w:pos="223"/>
                <w:tab w:val="left" w:pos="446"/>
                <w:tab w:val="left" w:pos="1829"/>
                <w:tab w:val="left" w:pos="2803"/>
              </w:tabs>
              <w:spacing w:after="80" w:line="312" w:lineRule="auto"/>
              <w:ind w:left="81"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>выдвигать</w:t>
            </w:r>
            <w:r w:rsidR="00CD6486"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>новые</w:t>
            </w: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идеи, предлагать</w:t>
            </w:r>
            <w:r w:rsid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>оригинальные подходы и решения;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19"/>
              </w:numPr>
              <w:tabs>
                <w:tab w:val="left" w:pos="149"/>
                <w:tab w:val="left" w:pos="223"/>
                <w:tab w:val="left" w:pos="446"/>
                <w:tab w:val="left" w:pos="2803"/>
              </w:tabs>
              <w:spacing w:line="312" w:lineRule="auto"/>
              <w:ind w:left="81" w:right="32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</w:t>
            </w:r>
            <w:r w:rsid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использования в</w:t>
            </w:r>
            <w:r w:rsid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познавательной и социальной практике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CD6486">
            <w:pPr>
              <w:widowControl w:val="0"/>
              <w:spacing w:line="310" w:lineRule="auto"/>
              <w:ind w:left="77" w:right="19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20"/>
              </w:numPr>
              <w:tabs>
                <w:tab w:val="left" w:pos="216"/>
              </w:tabs>
              <w:spacing w:line="310" w:lineRule="auto"/>
              <w:ind w:left="77" w:right="19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20"/>
              </w:numPr>
              <w:tabs>
                <w:tab w:val="left" w:pos="216"/>
              </w:tabs>
              <w:spacing w:line="310" w:lineRule="auto"/>
              <w:ind w:left="77" w:right="19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145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94"/>
        <w:gridCol w:w="6564"/>
      </w:tblGrid>
      <w:tr w:rsidR="005E7F9A" w:rsidRPr="00A8216B" w:rsidTr="00CD6486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tabs>
                <w:tab w:val="right" w:pos="2582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lastRenderedPageBreak/>
              <w:t>ОК 02. Использовать современные средства поиска, анализа и интерпретации информации,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tabs>
                <w:tab w:val="right" w:pos="2602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информационные технологии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для</w:t>
            </w:r>
          </w:p>
          <w:p w:rsidR="005E7F9A" w:rsidRPr="00A8216B" w:rsidRDefault="005E7F9A" w:rsidP="005E7F9A">
            <w:pPr>
              <w:widowControl w:val="0"/>
              <w:tabs>
                <w:tab w:val="right" w:pos="2573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выполнения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задач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профессиональной деятельности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CD6486">
            <w:pPr>
              <w:widowControl w:val="0"/>
              <w:spacing w:line="312" w:lineRule="auto"/>
              <w:ind w:left="81"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21"/>
              </w:numPr>
              <w:tabs>
                <w:tab w:val="left" w:pos="744"/>
                <w:tab w:val="left" w:pos="749"/>
                <w:tab w:val="left" w:pos="3312"/>
              </w:tabs>
              <w:spacing w:line="312" w:lineRule="auto"/>
              <w:ind w:left="81"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:rsidR="00CD6486" w:rsidRDefault="005E7F9A" w:rsidP="00CD6486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ind w:left="81"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</w:t>
            </w:r>
            <w:r w:rsid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>венной практики, основанного</w:t>
            </w:r>
            <w:r w:rsid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</w:t>
            </w:r>
          </w:p>
          <w:p w:rsidR="005E7F9A" w:rsidRPr="00A8216B" w:rsidRDefault="005E7F9A" w:rsidP="00CD6486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ind w:left="81"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диалоге</w:t>
            </w:r>
            <w:r w:rsid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культур,</w:t>
            </w:r>
          </w:p>
          <w:p w:rsidR="005E7F9A" w:rsidRPr="00A8216B" w:rsidRDefault="005E7F9A" w:rsidP="00CD6486">
            <w:pPr>
              <w:widowControl w:val="0"/>
              <w:spacing w:line="312" w:lineRule="auto"/>
              <w:ind w:left="81"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21"/>
              </w:numPr>
              <w:spacing w:line="312" w:lineRule="auto"/>
              <w:ind w:left="81"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21"/>
              </w:numPr>
              <w:tabs>
                <w:tab w:val="left" w:pos="749"/>
              </w:tabs>
              <w:spacing w:line="312" w:lineRule="auto"/>
              <w:ind w:left="81"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E7F9A" w:rsidRPr="00A8216B" w:rsidRDefault="005E7F9A" w:rsidP="00CD6486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ind w:left="81"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5E7F9A" w:rsidRPr="00A8216B" w:rsidRDefault="005E7F9A" w:rsidP="00CD6486">
            <w:pPr>
              <w:widowControl w:val="0"/>
              <w:spacing w:line="312" w:lineRule="auto"/>
              <w:ind w:left="81" w:right="88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5E7F9A" w:rsidRPr="00A8216B" w:rsidRDefault="005E7F9A" w:rsidP="00CD6486">
            <w:pPr>
              <w:widowControl w:val="0"/>
              <w:spacing w:line="312" w:lineRule="auto"/>
              <w:ind w:left="81" w:right="88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в)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работа с информацией: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22"/>
              </w:numPr>
              <w:tabs>
                <w:tab w:val="left" w:pos="192"/>
              </w:tabs>
              <w:spacing w:line="312" w:lineRule="auto"/>
              <w:ind w:left="81"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22"/>
              </w:numPr>
              <w:tabs>
                <w:tab w:val="left" w:pos="192"/>
              </w:tabs>
              <w:spacing w:line="312" w:lineRule="auto"/>
              <w:ind w:left="81" w:right="8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CD6486">
            <w:pPr>
              <w:widowControl w:val="0"/>
              <w:numPr>
                <w:ilvl w:val="0"/>
                <w:numId w:val="23"/>
              </w:numPr>
              <w:tabs>
                <w:tab w:val="left" w:pos="312"/>
              </w:tabs>
              <w:spacing w:line="310" w:lineRule="auto"/>
              <w:ind w:left="175" w:right="132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23"/>
              </w:numPr>
              <w:tabs>
                <w:tab w:val="left" w:pos="312"/>
              </w:tabs>
              <w:spacing w:line="310" w:lineRule="auto"/>
              <w:ind w:left="175" w:right="132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 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CD6486">
        <w:trPr>
          <w:trHeight w:hRule="exact" w:val="4382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CD6486">
            <w:pPr>
              <w:widowControl w:val="0"/>
              <w:numPr>
                <w:ilvl w:val="0"/>
                <w:numId w:val="24"/>
              </w:numPr>
              <w:tabs>
                <w:tab w:val="left" w:pos="40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24"/>
              </w:numPr>
              <w:tabs>
                <w:tab w:val="left" w:pos="403"/>
                <w:tab w:val="left" w:pos="2107"/>
                <w:tab w:val="left" w:pos="4766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средства информационных и коммуникационных технологий в решении когнитивных,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коммуникативных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CD6486">
            <w:pPr>
              <w:widowControl w:val="0"/>
              <w:spacing w:line="310" w:lineRule="auto"/>
              <w:ind w:left="81" w:right="328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24"/>
              </w:numPr>
              <w:tabs>
                <w:tab w:val="left" w:pos="40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CD6486">
            <w:pPr>
              <w:widowControl w:val="0"/>
              <w:spacing w:line="310" w:lineRule="auto"/>
              <w:ind w:left="77" w:right="193" w:firstLine="77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5E7F9A" w:rsidRPr="00A8216B" w:rsidTr="00CD6486">
        <w:trPr>
          <w:trHeight w:hRule="exact" w:val="4392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tabs>
                <w:tab w:val="right" w:pos="25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03. Планировать и реализовывать собственное профессиональное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tabs>
                <w:tab w:val="right" w:pos="2616"/>
              </w:tabs>
              <w:spacing w:after="100"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личностное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развитие,</w:t>
            </w:r>
          </w:p>
          <w:p w:rsidR="005E7F9A" w:rsidRPr="00A8216B" w:rsidRDefault="005E7F9A" w:rsidP="005E7F9A">
            <w:pPr>
              <w:widowControl w:val="0"/>
              <w:tabs>
                <w:tab w:val="right" w:pos="259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предпринимательскую деятельность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в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CD6486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духовно-нравственного воспитания: - сформированность нравственного сознания, этического поведения;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личного вклада в построение устойчивого будущего;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CD6486">
            <w:pPr>
              <w:widowControl w:val="0"/>
              <w:spacing w:line="310" w:lineRule="auto"/>
              <w:ind w:left="219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CD6486">
            <w:pPr>
              <w:widowControl w:val="0"/>
              <w:spacing w:line="310" w:lineRule="auto"/>
              <w:ind w:left="223" w:right="186" w:hanging="6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регулятивными действиями: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ind w:left="223" w:right="186" w:hanging="6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самоорганизация: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line="310" w:lineRule="auto"/>
              <w:ind w:left="223" w:right="186" w:hanging="6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line="310" w:lineRule="auto"/>
              <w:ind w:left="223" w:right="186" w:hanging="6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after="100" w:line="310" w:lineRule="auto"/>
              <w:ind w:left="223" w:right="186" w:hanging="6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давать оценку новым ситуациям;</w:t>
            </w:r>
          </w:p>
          <w:p w:rsidR="005E7F9A" w:rsidRPr="00A8216B" w:rsidRDefault="005E7F9A" w:rsidP="00CD6486">
            <w:pPr>
              <w:widowControl w:val="0"/>
              <w:spacing w:line="310" w:lineRule="auto"/>
              <w:ind w:left="223" w:right="186" w:hanging="6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ind w:left="223" w:right="186" w:hanging="6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самоконтроль:</w:t>
            </w:r>
          </w:p>
          <w:p w:rsidR="005E7F9A" w:rsidRPr="00A8216B" w:rsidRDefault="005E7F9A" w:rsidP="00CD6486">
            <w:pPr>
              <w:widowControl w:val="0"/>
              <w:spacing w:line="310" w:lineRule="auto"/>
              <w:ind w:left="223" w:right="186" w:hanging="6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:rsidR="005E7F9A" w:rsidRPr="00A8216B" w:rsidRDefault="005E7F9A" w:rsidP="00CD6486">
            <w:pPr>
              <w:widowControl w:val="0"/>
              <w:spacing w:line="310" w:lineRule="auto"/>
              <w:ind w:left="223" w:right="186" w:hanging="6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ind w:left="223" w:right="186" w:hanging="6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эмоциональный интеллект, предполагающий сформированность:</w:t>
            </w:r>
          </w:p>
          <w:p w:rsidR="005E7F9A" w:rsidRPr="00A8216B" w:rsidRDefault="005E7F9A" w:rsidP="00CD6486">
            <w:pPr>
              <w:widowControl w:val="0"/>
              <w:spacing w:line="310" w:lineRule="auto"/>
              <w:ind w:left="223" w:right="186" w:hanging="61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28"/>
              </w:numPr>
              <w:tabs>
                <w:tab w:val="left" w:pos="20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8"/>
              </w:numPr>
              <w:tabs>
                <w:tab w:val="left" w:pos="20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:rsidTr="005E7F9A">
        <w:trPr>
          <w:trHeight w:hRule="exact" w:val="564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  <w:p w:rsidR="005E7F9A" w:rsidRPr="00A8216B" w:rsidRDefault="005E7F9A" w:rsidP="005E7F9A">
            <w:pPr>
              <w:widowControl w:val="0"/>
              <w:tabs>
                <w:tab w:val="left" w:pos="249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Эффективно взаимодействовать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работать в коллективе и команде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CD6486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готовность к саморазвитию, самостоятельности и самоопределению;</w:t>
            </w:r>
          </w:p>
          <w:p w:rsidR="005E7F9A" w:rsidRPr="00A8216B" w:rsidRDefault="005E7F9A" w:rsidP="00CD6486">
            <w:pPr>
              <w:widowControl w:val="0"/>
              <w:tabs>
                <w:tab w:val="left" w:pos="2131"/>
                <w:tab w:val="left" w:pos="4085"/>
              </w:tabs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</w:p>
          <w:p w:rsidR="005E7F9A" w:rsidRPr="00A8216B" w:rsidRDefault="005E7F9A" w:rsidP="00CD6486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  <w:p w:rsidR="005E7F9A" w:rsidRPr="00A8216B" w:rsidRDefault="005E7F9A" w:rsidP="00CD6486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:rsidR="005E7F9A" w:rsidRPr="00A8216B" w:rsidRDefault="005E7F9A" w:rsidP="00CD6486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совместная деятельность: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CD6486">
            <w:pPr>
              <w:widowControl w:val="0"/>
              <w:spacing w:line="310" w:lineRule="auto"/>
              <w:ind w:left="219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географической терминологией и системой базовых географических понятий, умение применять социально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CD6486">
        <w:trPr>
          <w:trHeight w:hRule="exact" w:val="3758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CD6486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5E7F9A" w:rsidRPr="00A8216B" w:rsidRDefault="005E7F9A" w:rsidP="00CD6486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г)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себя и других людей: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признавать свое право и право других людей на ошибки;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:rsidTr="00CD6486">
        <w:trPr>
          <w:trHeight w:hRule="exact" w:val="501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tabs>
                <w:tab w:val="left" w:pos="2381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05. Осуществлять устную и письменную коммуникацию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</w:t>
            </w:r>
          </w:p>
          <w:p w:rsidR="005E7F9A" w:rsidRPr="00A8216B" w:rsidRDefault="005E7F9A" w:rsidP="005E7F9A">
            <w:pPr>
              <w:widowControl w:val="0"/>
              <w:tabs>
                <w:tab w:val="left" w:pos="1248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государственном языке Российской Федерации с учетом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особенностей</w:t>
            </w:r>
          </w:p>
          <w:p w:rsidR="005E7F9A" w:rsidRPr="00A8216B" w:rsidRDefault="005E7F9A" w:rsidP="005E7F9A">
            <w:pPr>
              <w:widowControl w:val="0"/>
              <w:tabs>
                <w:tab w:val="left" w:pos="2491"/>
              </w:tabs>
              <w:spacing w:after="80"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культурного контекста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CD6486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эстетического воспитания: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CD6486">
            <w:pPr>
              <w:widowControl w:val="0"/>
              <w:numPr>
                <w:ilvl w:val="0"/>
                <w:numId w:val="32"/>
              </w:numPr>
              <w:tabs>
                <w:tab w:val="left" w:pos="312"/>
              </w:tabs>
              <w:spacing w:line="310" w:lineRule="auto"/>
              <w:ind w:left="77" w:right="19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32"/>
              </w:numPr>
              <w:tabs>
                <w:tab w:val="left" w:pos="312"/>
              </w:tabs>
              <w:spacing w:line="310" w:lineRule="auto"/>
              <w:ind w:left="77" w:right="193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3451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общение: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коммуникации во всех сферах жизни;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5E7F9A" w:rsidRPr="00A8216B" w:rsidTr="005E7F9A">
        <w:trPr>
          <w:trHeight w:hRule="exact" w:val="532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</w:p>
          <w:p w:rsidR="005E7F9A" w:rsidRPr="00A8216B" w:rsidRDefault="005E7F9A" w:rsidP="005E7F9A">
            <w:pPr>
              <w:widowControl w:val="0"/>
              <w:tabs>
                <w:tab w:val="right" w:pos="2597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гармонизации</w:t>
            </w:r>
          </w:p>
          <w:p w:rsidR="005E7F9A" w:rsidRPr="00A8216B" w:rsidRDefault="005E7F9A" w:rsidP="005E7F9A">
            <w:pPr>
              <w:widowControl w:val="0"/>
              <w:tabs>
                <w:tab w:val="right" w:pos="2578"/>
              </w:tabs>
              <w:spacing w:after="100"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межнациональных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межрелигиозных отношений, применять стандарты антикоррупционного поведения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34"/>
              </w:numPr>
              <w:tabs>
                <w:tab w:val="left" w:pos="45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обучающимися российской гражданской идентичности;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4"/>
              </w:numPr>
              <w:tabs>
                <w:tab w:val="left" w:pos="451"/>
                <w:tab w:val="left" w:pos="331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целенаправленное развитие внутренней позиции личности на основе духовно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нравственных ценностей народов Российской Федерации, исторических и национально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культурных традиций, формирование системы значимых ценностно-смысловых установок, антикоррупционного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гражданского воспитания: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4"/>
              </w:numPr>
              <w:tabs>
                <w:tab w:val="left" w:pos="45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 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</w:t>
            </w:r>
            <w:r w:rsidR="00CD6486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информации;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CD6486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CD6486">
            <w:pPr>
              <w:widowControl w:val="0"/>
              <w:numPr>
                <w:ilvl w:val="0"/>
                <w:numId w:val="35"/>
              </w:numPr>
              <w:tabs>
                <w:tab w:val="left" w:pos="413"/>
                <w:tab w:val="left" w:pos="2477"/>
                <w:tab w:val="left" w:pos="476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традиционных национальных, общечеловеческих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гуманистических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CD6486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демократических ценностей;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гуманитарной и волонтерской деятельности;</w:t>
            </w:r>
          </w:p>
          <w:p w:rsidR="005E7F9A" w:rsidRPr="00A8216B" w:rsidRDefault="005E7F9A" w:rsidP="00CD6486">
            <w:pPr>
              <w:widowControl w:val="0"/>
              <w:spacing w:after="80"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патриотического воспитания: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35"/>
              </w:numPr>
              <w:tabs>
                <w:tab w:val="left" w:pos="413"/>
                <w:tab w:val="left" w:pos="1560"/>
                <w:tab w:val="left" w:pos="3072"/>
                <w:tab w:val="left" w:pos="3840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прошлое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настоящее</w:t>
            </w:r>
          </w:p>
          <w:p w:rsidR="005E7F9A" w:rsidRPr="00A8216B" w:rsidRDefault="005E7F9A" w:rsidP="00CD6486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многонационального народа России;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563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36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5E7F9A" w:rsidRPr="00A8216B" w:rsidRDefault="005E7F9A" w:rsidP="00CD6486">
            <w:pPr>
              <w:widowControl w:val="0"/>
              <w:tabs>
                <w:tab w:val="left" w:pos="324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освоенные обучающимися межпредметные понятия и универсальные </w:t>
            </w:r>
            <w:r w:rsid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учебные действия (регулятивные,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познавательные,</w:t>
            </w:r>
            <w:r w:rsid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коммуникативные);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6"/>
              </w:numPr>
              <w:tabs>
                <w:tab w:val="left" w:pos="158"/>
                <w:tab w:val="left" w:pos="2107"/>
                <w:tab w:val="left" w:pos="349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учебной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деятельности,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6"/>
              </w:numPr>
              <w:tabs>
                <w:tab w:val="left" w:pos="158"/>
                <w:tab w:val="left" w:pos="744"/>
                <w:tab w:val="left" w:pos="2462"/>
                <w:tab w:val="left" w:pos="403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:rsidTr="005E7F9A">
        <w:trPr>
          <w:trHeight w:hRule="exact" w:val="314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tabs>
                <w:tab w:val="left" w:pos="177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07. Содействовать сохранению окружающей среды, ресурсосбережению, применять знания об изменении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климата,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принципы бережливого производства, эффективно действовать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экологического воспитания: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7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7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</w:t>
            </w:r>
            <w:r w:rsid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CD6486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явлениями;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CD6486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tabs>
                <w:tab w:val="left" w:pos="1171"/>
              </w:tabs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lastRenderedPageBreak/>
              <w:t>в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чрезвычайных</w:t>
            </w:r>
          </w:p>
          <w:p w:rsidR="005E7F9A" w:rsidRPr="00A8216B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ситуациях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активное неприятие действий, приносящих вред окружающей среде;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расширение опыта деятельности экологической направленности;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  <w:tab w:val="left" w:pos="744"/>
                <w:tab w:val="left" w:pos="2462"/>
                <w:tab w:val="left" w:pos="4085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</w:p>
          <w:p w:rsidR="005E7F9A" w:rsidRPr="00A8216B" w:rsidRDefault="005E7F9A" w:rsidP="000218EB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CD6486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39"/>
              </w:numPr>
              <w:tabs>
                <w:tab w:val="left" w:pos="20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39"/>
              </w:numPr>
              <w:tabs>
                <w:tab w:val="left" w:pos="20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:rsidR="005E7F9A" w:rsidRPr="00A8216B" w:rsidTr="00CD6486">
        <w:trPr>
          <w:trHeight w:hRule="exact" w:val="626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09.</w:t>
            </w:r>
          </w:p>
          <w:p w:rsidR="005E7F9A" w:rsidRPr="00A8216B" w:rsidRDefault="005E7F9A" w:rsidP="005E7F9A">
            <w:pPr>
              <w:widowControl w:val="0"/>
              <w:tabs>
                <w:tab w:val="left" w:pos="2333"/>
              </w:tabs>
              <w:spacing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Пользоваться профессиональной документацией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</w:t>
            </w:r>
          </w:p>
          <w:p w:rsidR="005E7F9A" w:rsidRPr="00A8216B" w:rsidRDefault="005E7F9A" w:rsidP="005E7F9A">
            <w:pPr>
              <w:widowControl w:val="0"/>
              <w:tabs>
                <w:tab w:val="left" w:pos="2318"/>
              </w:tabs>
              <w:spacing w:after="80"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государственном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spacing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иностранном языках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наличие мотивации к обучению и личностному развитию;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  <w:tab w:val="left" w:pos="744"/>
                <w:tab w:val="left" w:pos="331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:rsidR="00CD6486" w:rsidRDefault="005E7F9A" w:rsidP="005E7F9A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общественной практики, основанного</w:t>
            </w:r>
            <w:r w:rsid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на</w:t>
            </w:r>
            <w:r w:rsid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диалоге</w:t>
            </w:r>
          </w:p>
          <w:p w:rsidR="005E7F9A" w:rsidRPr="00A8216B" w:rsidRDefault="005E7F9A" w:rsidP="005E7F9A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культур,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CD6486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ориентированных задач;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CD6486">
        <w:trPr>
          <w:trHeight w:hRule="exact" w:val="5323"/>
          <w:jc w:val="center"/>
        </w:trPr>
        <w:tc>
          <w:tcPr>
            <w:tcW w:w="2837" w:type="dxa"/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shd w:val="clear" w:color="auto" w:fill="auto"/>
          </w:tcPr>
          <w:p w:rsidR="005E7F9A" w:rsidRPr="00A8216B" w:rsidRDefault="005E7F9A" w:rsidP="00CD6486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42"/>
              </w:numPr>
              <w:tabs>
                <w:tab w:val="left" w:pos="149"/>
                <w:tab w:val="left" w:pos="1210"/>
                <w:tab w:val="left" w:pos="2482"/>
                <w:tab w:val="left" w:pos="3341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видами деятельности по получению нового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знания,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его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интерпретации,</w:t>
            </w:r>
          </w:p>
          <w:p w:rsidR="005E7F9A" w:rsidRPr="00A8216B" w:rsidRDefault="005E7F9A" w:rsidP="00CD6486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5E7F9A" w:rsidRPr="00A8216B" w:rsidRDefault="005E7F9A" w:rsidP="00CD6486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11" w:type="dxa"/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2" w:name="bookmark5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  <w:bookmarkEnd w:id="2"/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sectPr w:rsidR="005E7F9A" w:rsidSect="005E7F9A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:rsidR="006B1E20" w:rsidRPr="006B1E20" w:rsidRDefault="006B1E20" w:rsidP="000218EB">
      <w:pPr>
        <w:widowControl w:val="0"/>
        <w:numPr>
          <w:ilvl w:val="1"/>
          <w:numId w:val="13"/>
        </w:numPr>
        <w:tabs>
          <w:tab w:val="left" w:pos="1042"/>
        </w:tabs>
        <w:autoSpaceDE w:val="0"/>
        <w:autoSpaceDN w:val="0"/>
        <w:outlineLvl w:val="0"/>
        <w:rPr>
          <w:b/>
          <w:lang w:val="x-none" w:eastAsia="x-none"/>
        </w:rPr>
      </w:pPr>
      <w:r w:rsidRPr="006B1E20">
        <w:rPr>
          <w:b/>
          <w:lang w:val="x-none" w:eastAsia="x-none"/>
        </w:rPr>
        <w:lastRenderedPageBreak/>
        <w:t>Реализация</w:t>
      </w:r>
      <w:r w:rsidRPr="006B1E20">
        <w:rPr>
          <w:b/>
          <w:spacing w:val="-7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воспитательных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аспектов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в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процессе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учебных</w:t>
      </w:r>
      <w:r w:rsidRPr="006B1E20">
        <w:rPr>
          <w:b/>
          <w:spacing w:val="-4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занятий</w:t>
      </w:r>
    </w:p>
    <w:p w:rsidR="006B1E20" w:rsidRPr="006B1E20" w:rsidRDefault="006B1E20" w:rsidP="006B1E20">
      <w:pPr>
        <w:tabs>
          <w:tab w:val="left" w:pos="10206"/>
        </w:tabs>
        <w:jc w:val="both"/>
        <w:rPr>
          <w:spacing w:val="-2"/>
        </w:rPr>
      </w:pPr>
      <w:r w:rsidRPr="006B1E20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B1E20">
        <w:rPr>
          <w:spacing w:val="-2"/>
        </w:rPr>
        <w:t>включающих:</w:t>
      </w:r>
    </w:p>
    <w:p w:rsidR="006B1E20" w:rsidRPr="006B1E20" w:rsidRDefault="0002243A" w:rsidP="000218EB">
      <w:pPr>
        <w:widowControl w:val="0"/>
        <w:numPr>
          <w:ilvl w:val="0"/>
          <w:numId w:val="6"/>
        </w:numPr>
        <w:tabs>
          <w:tab w:val="left" w:pos="142"/>
          <w:tab w:val="left" w:pos="10206"/>
        </w:tabs>
        <w:autoSpaceDE w:val="0"/>
        <w:autoSpaceDN w:val="0"/>
        <w:ind w:left="0" w:firstLine="0"/>
        <w:jc w:val="both"/>
      </w:pPr>
      <w:r>
        <w:t xml:space="preserve">  </w:t>
      </w:r>
      <w:r w:rsidR="006B1E20" w:rsidRPr="006B1E20">
        <w:t>демонстрацию интереса к будущей профессии;</w:t>
      </w:r>
    </w:p>
    <w:p w:rsidR="006B1E20" w:rsidRPr="006B1E20" w:rsidRDefault="006B1E20" w:rsidP="000218EB">
      <w:pPr>
        <w:widowControl w:val="0"/>
        <w:numPr>
          <w:ilvl w:val="0"/>
          <w:numId w:val="7"/>
        </w:numPr>
        <w:tabs>
          <w:tab w:val="left" w:pos="284"/>
          <w:tab w:val="left" w:pos="10206"/>
        </w:tabs>
        <w:autoSpaceDE w:val="0"/>
        <w:autoSpaceDN w:val="0"/>
        <w:ind w:left="0" w:firstLine="0"/>
        <w:jc w:val="both"/>
      </w:pPr>
      <w:r w:rsidRPr="006B1E20">
        <w:t>оценку собственного продвижения, личностного развития;</w:t>
      </w:r>
    </w:p>
    <w:p w:rsidR="006B1E20" w:rsidRPr="006B1E20" w:rsidRDefault="00267050" w:rsidP="000218EB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</w:pPr>
      <w:r>
        <w:t>п</w:t>
      </w:r>
      <w:r w:rsidR="006B1E20" w:rsidRPr="006B1E20">
        <w:t>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6B1E20" w:rsidRPr="006B1E20" w:rsidRDefault="00267050" w:rsidP="000218EB">
      <w:pPr>
        <w:widowControl w:val="0"/>
        <w:numPr>
          <w:ilvl w:val="0"/>
          <w:numId w:val="7"/>
        </w:numPr>
        <w:tabs>
          <w:tab w:val="left" w:pos="1276"/>
          <w:tab w:val="left" w:pos="10206"/>
        </w:tabs>
        <w:autoSpaceDE w:val="0"/>
        <w:autoSpaceDN w:val="0"/>
        <w:ind w:left="284" w:hanging="284"/>
        <w:jc w:val="both"/>
      </w:pPr>
      <w:r>
        <w:t>о</w:t>
      </w:r>
      <w:r w:rsidR="006B1E20" w:rsidRPr="006B1E20">
        <w:t>тветственность за результат учебной деятельности и подготовки к профессиональной деятельности;</w:t>
      </w:r>
    </w:p>
    <w:p w:rsidR="006B1E20" w:rsidRPr="006B1E20" w:rsidRDefault="006B1E20" w:rsidP="000218EB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 проявление высокопрофессиональной трудовой активности;</w:t>
      </w:r>
    </w:p>
    <w:p w:rsidR="006B1E20" w:rsidRPr="006B1E20" w:rsidRDefault="0002243A" w:rsidP="0002243A">
      <w:pPr>
        <w:widowControl w:val="0"/>
        <w:tabs>
          <w:tab w:val="left" w:pos="0"/>
          <w:tab w:val="left" w:pos="10206"/>
        </w:tabs>
        <w:autoSpaceDE w:val="0"/>
        <w:autoSpaceDN w:val="0"/>
        <w:jc w:val="both"/>
      </w:pPr>
      <w:r>
        <w:t xml:space="preserve">-  </w:t>
      </w:r>
      <w:r w:rsidR="006B1E20" w:rsidRPr="006B1E20">
        <w:t>участие в исследовательской и проектной работе;</w:t>
      </w:r>
    </w:p>
    <w:p w:rsidR="006B1E20" w:rsidRPr="006B1E20" w:rsidRDefault="00537F30" w:rsidP="000218EB">
      <w:pPr>
        <w:widowControl w:val="0"/>
        <w:numPr>
          <w:ilvl w:val="0"/>
          <w:numId w:val="8"/>
        </w:numPr>
        <w:tabs>
          <w:tab w:val="left" w:pos="142"/>
          <w:tab w:val="left" w:pos="10206"/>
        </w:tabs>
        <w:autoSpaceDE w:val="0"/>
        <w:autoSpaceDN w:val="0"/>
        <w:ind w:left="0" w:firstLine="0"/>
        <w:jc w:val="both"/>
      </w:pPr>
      <w:r>
        <w:t xml:space="preserve"> </w:t>
      </w:r>
      <w:r w:rsidR="006B1E20" w:rsidRPr="006B1E20">
        <w:t>участие в конкурсах профессионального мастерства, олимпиадах по профессии, викторинах, в предметных неделях;</w:t>
      </w:r>
    </w:p>
    <w:p w:rsidR="006B1E20" w:rsidRPr="006B1E20" w:rsidRDefault="006B1E20" w:rsidP="000218E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</w:pPr>
      <w:r w:rsidRPr="006B1E20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6B1E20" w:rsidRPr="006B1E20" w:rsidRDefault="006B1E20" w:rsidP="000218EB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конструктивное взаимодействие в учебном коллективе;</w:t>
      </w:r>
    </w:p>
    <w:p w:rsidR="006B1E20" w:rsidRPr="006B1E20" w:rsidRDefault="006B1E20" w:rsidP="000218EB">
      <w:pPr>
        <w:widowControl w:val="0"/>
        <w:numPr>
          <w:ilvl w:val="0"/>
          <w:numId w:val="11"/>
        </w:numPr>
        <w:tabs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демонстрация навыков межличностного делового общения, социального имиджа;</w:t>
      </w:r>
    </w:p>
    <w:p w:rsidR="006B1E20" w:rsidRPr="006B1E20" w:rsidRDefault="006B1E20" w:rsidP="000218EB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</w:pPr>
      <w:r w:rsidRPr="006B1E20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6B1E20" w:rsidRPr="006B1E20" w:rsidRDefault="00C217CC" w:rsidP="000218E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сформированность гражданской позиции; участие в волонтерском движении;  </w:t>
      </w:r>
    </w:p>
    <w:p w:rsidR="006B1E20" w:rsidRPr="006B1E20" w:rsidRDefault="00C217CC" w:rsidP="000218E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мировоззренческих установок на готовность молодых людей к работе  на благо Отечества;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правовой активности и навыков правомерного поведения, уважения к Закону;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отсутствие фактов проявления идеологии терроризма и экстремизма среди обучающихся;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отсутствие социальных конфликтов среди обучающихся, основанных на межнациональной, межрелигиозной почве;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добровольческие инициативы по поддержки инвалидов и престарелых граждан;</w:t>
      </w:r>
    </w:p>
    <w:p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проявление экологической культуры, бережного отношения к родной земле, природным богатствам России и мира;</w:t>
      </w:r>
    </w:p>
    <w:p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демонстрацию навыков здорового образа жизни и высокий уровень культуры здоровья обучающихся;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участие в конкурсах профессионального мастерства разного уровня и в командных проектах; 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формирование мотивации на получение профильного высшего образования по выбранной специальности;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</w:t>
      </w:r>
      <w:r w:rsidR="006B1E20" w:rsidRPr="006B1E20">
        <w:lastRenderedPageBreak/>
        <w:t>действительности;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развитие эстетического восприятия, способности воспринимать прекрасное в окружающей природе, в искусстве.</w:t>
      </w:r>
    </w:p>
    <w:p w:rsidR="006B1E20" w:rsidRPr="006B1E20" w:rsidRDefault="006B1E20" w:rsidP="00C217CC">
      <w:pPr>
        <w:ind w:firstLine="142"/>
        <w:jc w:val="both"/>
      </w:pPr>
      <w:r w:rsidRPr="006B1E20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B1E20">
        <w:rPr>
          <w:spacing w:val="40"/>
        </w:rPr>
        <w:t xml:space="preserve"> </w:t>
      </w:r>
      <w:r w:rsidRPr="006B1E20">
        <w:t>для обсуждения.</w:t>
      </w:r>
    </w:p>
    <w:p w:rsidR="006B1E20" w:rsidRPr="006B1E20" w:rsidRDefault="006B1E20" w:rsidP="006B1E20">
      <w:pPr>
        <w:tabs>
          <w:tab w:val="left" w:pos="1134"/>
          <w:tab w:val="left" w:pos="10206"/>
        </w:tabs>
        <w:ind w:firstLine="709"/>
        <w:jc w:val="both"/>
      </w:pPr>
    </w:p>
    <w:p w:rsidR="006B1E20" w:rsidRPr="006B1E20" w:rsidRDefault="006B1E20" w:rsidP="006B1E20">
      <w:pPr>
        <w:widowControl w:val="0"/>
        <w:autoSpaceDE w:val="0"/>
        <w:autoSpaceDN w:val="0"/>
        <w:jc w:val="both"/>
        <w:outlineLvl w:val="0"/>
        <w:rPr>
          <w:lang w:val="x-none" w:eastAsia="x-none"/>
        </w:rPr>
      </w:pPr>
      <w:r w:rsidRPr="006B1E20">
        <w:rPr>
          <w:b/>
          <w:lang w:val="x-none" w:eastAsia="x-none"/>
        </w:rPr>
        <w:t>1.5.</w:t>
      </w:r>
      <w:r w:rsidRPr="006B1E20">
        <w:rPr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Использование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активных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интерактивных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форм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проведения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занятий</w:t>
      </w:r>
    </w:p>
    <w:p w:rsidR="006B1E20" w:rsidRPr="006B1E20" w:rsidRDefault="006B1E20" w:rsidP="006B1E2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b/>
          <w:i/>
          <w:u w:val="single"/>
        </w:rPr>
      </w:pPr>
      <w:r w:rsidRPr="006B1E20">
        <w:rPr>
          <w:spacing w:val="-6"/>
        </w:rPr>
        <w:t>На</w:t>
      </w:r>
      <w:r w:rsidRPr="006B1E20">
        <w:t xml:space="preserve"> </w:t>
      </w:r>
      <w:r w:rsidRPr="006B1E20">
        <w:rPr>
          <w:spacing w:val="-2"/>
        </w:rPr>
        <w:t>занятиях</w:t>
      </w:r>
      <w:r w:rsidRPr="006B1E20">
        <w:t xml:space="preserve"> </w:t>
      </w:r>
      <w:r w:rsidRPr="006B1E20">
        <w:rPr>
          <w:spacing w:val="-6"/>
        </w:rPr>
        <w:t>по</w:t>
      </w:r>
      <w:r w:rsidRPr="006B1E20">
        <w:t xml:space="preserve">  </w:t>
      </w:r>
      <w:r w:rsidRPr="006B1E20">
        <w:rPr>
          <w:spacing w:val="-2"/>
        </w:rPr>
        <w:t>учебному</w:t>
      </w:r>
      <w:r w:rsidRPr="006B1E20">
        <w:t xml:space="preserve"> </w:t>
      </w:r>
      <w:r w:rsidRPr="006B1E20">
        <w:rPr>
          <w:spacing w:val="-2"/>
        </w:rPr>
        <w:t>предмету</w:t>
      </w:r>
      <w:r w:rsidRPr="006B1E20">
        <w:t xml:space="preserve"> </w:t>
      </w:r>
      <w:r w:rsidRPr="006B1E20">
        <w:rPr>
          <w:spacing w:val="-2"/>
        </w:rPr>
        <w:t>используются</w:t>
      </w:r>
      <w:r w:rsidRPr="006B1E20">
        <w:t xml:space="preserve"> </w:t>
      </w:r>
      <w:r w:rsidRPr="006B1E20">
        <w:rPr>
          <w:spacing w:val="-2"/>
        </w:rPr>
        <w:t>следующие</w:t>
      </w:r>
      <w:r w:rsidRPr="006B1E20">
        <w:t xml:space="preserve"> </w:t>
      </w:r>
      <w:r w:rsidRPr="006B1E20">
        <w:rPr>
          <w:spacing w:val="-2"/>
        </w:rPr>
        <w:t>активные</w:t>
      </w:r>
      <w:r w:rsidRPr="006B1E20">
        <w:t xml:space="preserve"> </w:t>
      </w:r>
      <w:r w:rsidRPr="006B1E20">
        <w:rPr>
          <w:spacing w:val="-10"/>
        </w:rPr>
        <w:t xml:space="preserve">и </w:t>
      </w:r>
      <w:r w:rsidRPr="006B1E20">
        <w:t>интерактивные формы проведения занятий:</w:t>
      </w:r>
    </w:p>
    <w:p w:rsidR="006B1E20" w:rsidRPr="006B1E20" w:rsidRDefault="006B1E20" w:rsidP="006B1E2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</w:pPr>
      <w:r w:rsidRPr="006B1E20">
        <w:t>– круглый</w:t>
      </w:r>
      <w:r w:rsidRPr="006B1E20">
        <w:rPr>
          <w:spacing w:val="-15"/>
        </w:rPr>
        <w:t xml:space="preserve"> </w:t>
      </w:r>
      <w:r w:rsidRPr="006B1E20">
        <w:rPr>
          <w:spacing w:val="-2"/>
        </w:rPr>
        <w:t>стол;</w:t>
      </w:r>
    </w:p>
    <w:p w:rsidR="006B1E20" w:rsidRPr="006B1E20" w:rsidRDefault="006B1E20" w:rsidP="000218EB">
      <w:pPr>
        <w:widowControl w:val="0"/>
        <w:numPr>
          <w:ilvl w:val="0"/>
          <w:numId w:val="5"/>
        </w:numPr>
        <w:tabs>
          <w:tab w:val="left" w:pos="142"/>
        </w:tabs>
        <w:autoSpaceDE w:val="0"/>
        <w:autoSpaceDN w:val="0"/>
        <w:ind w:left="-142" w:firstLine="142"/>
        <w:jc w:val="both"/>
        <w:rPr>
          <w:rFonts w:eastAsia="Calibri"/>
          <w:lang w:eastAsia="en-US"/>
        </w:rPr>
      </w:pPr>
      <w:r w:rsidRPr="006B1E20">
        <w:rPr>
          <w:rFonts w:eastAsia="Calibri"/>
          <w:spacing w:val="-2"/>
          <w:lang w:eastAsia="en-US"/>
        </w:rPr>
        <w:t>дискуссии;</w:t>
      </w:r>
    </w:p>
    <w:p w:rsidR="006B1E20" w:rsidRPr="006B1E20" w:rsidRDefault="006B1E20" w:rsidP="000218EB">
      <w:pPr>
        <w:widowControl w:val="0"/>
        <w:numPr>
          <w:ilvl w:val="0"/>
          <w:numId w:val="5"/>
        </w:numPr>
        <w:tabs>
          <w:tab w:val="left" w:pos="142"/>
        </w:tabs>
        <w:autoSpaceDE w:val="0"/>
        <w:autoSpaceDN w:val="0"/>
        <w:ind w:left="0" w:firstLine="0"/>
        <w:jc w:val="both"/>
        <w:rPr>
          <w:rFonts w:eastAsia="Calibri"/>
          <w:lang w:eastAsia="en-US"/>
        </w:rPr>
      </w:pPr>
      <w:r w:rsidRPr="006B1E20">
        <w:rPr>
          <w:rFonts w:eastAsia="Calibri"/>
          <w:lang w:eastAsia="en-US"/>
        </w:rPr>
        <w:t>групповая</w:t>
      </w:r>
      <w:r w:rsidRPr="006B1E20">
        <w:rPr>
          <w:rFonts w:eastAsia="Calibri"/>
          <w:spacing w:val="-6"/>
          <w:lang w:eastAsia="en-US"/>
        </w:rPr>
        <w:t xml:space="preserve"> </w:t>
      </w:r>
      <w:r w:rsidRPr="006B1E20">
        <w:rPr>
          <w:rFonts w:eastAsia="Calibri"/>
          <w:lang w:eastAsia="en-US"/>
        </w:rPr>
        <w:t>работа</w:t>
      </w:r>
      <w:r w:rsidRPr="006B1E20">
        <w:rPr>
          <w:rFonts w:eastAsia="Calibri"/>
          <w:spacing w:val="-5"/>
          <w:lang w:eastAsia="en-US"/>
        </w:rPr>
        <w:t xml:space="preserve"> </w:t>
      </w:r>
      <w:r w:rsidRPr="006B1E20">
        <w:rPr>
          <w:rFonts w:eastAsia="Calibri"/>
          <w:lang w:eastAsia="en-US"/>
        </w:rPr>
        <w:t>или</w:t>
      </w:r>
      <w:r w:rsidRPr="006B1E20">
        <w:rPr>
          <w:rFonts w:eastAsia="Calibri"/>
          <w:spacing w:val="-3"/>
          <w:lang w:eastAsia="en-US"/>
        </w:rPr>
        <w:t xml:space="preserve"> </w:t>
      </w:r>
      <w:r w:rsidRPr="006B1E20">
        <w:rPr>
          <w:rFonts w:eastAsia="Calibri"/>
          <w:lang w:eastAsia="en-US"/>
        </w:rPr>
        <w:t>работа</w:t>
      </w:r>
      <w:r w:rsidRPr="006B1E20">
        <w:rPr>
          <w:rFonts w:eastAsia="Calibri"/>
          <w:spacing w:val="-5"/>
          <w:lang w:eastAsia="en-US"/>
        </w:rPr>
        <w:t xml:space="preserve"> </w:t>
      </w:r>
      <w:r w:rsidRPr="006B1E20">
        <w:rPr>
          <w:rFonts w:eastAsia="Calibri"/>
          <w:lang w:eastAsia="en-US"/>
        </w:rPr>
        <w:t>в</w:t>
      </w:r>
      <w:r w:rsidRPr="006B1E20">
        <w:rPr>
          <w:rFonts w:eastAsia="Calibri"/>
          <w:spacing w:val="-4"/>
          <w:lang w:eastAsia="en-US"/>
        </w:rPr>
        <w:t xml:space="preserve"> </w:t>
      </w:r>
      <w:r w:rsidRPr="006B1E20">
        <w:rPr>
          <w:rFonts w:eastAsia="Calibri"/>
          <w:spacing w:val="-2"/>
          <w:lang w:eastAsia="en-US"/>
        </w:rPr>
        <w:t>парах;</w:t>
      </w:r>
    </w:p>
    <w:p w:rsidR="006B1E20" w:rsidRPr="006B1E20" w:rsidRDefault="006B1E20" w:rsidP="006B1E20">
      <w:pPr>
        <w:ind w:firstLine="709"/>
        <w:jc w:val="both"/>
      </w:pPr>
    </w:p>
    <w:p w:rsidR="006B1E20" w:rsidRPr="006B1E20" w:rsidRDefault="006B1E20" w:rsidP="000218EB">
      <w:pPr>
        <w:widowControl w:val="0"/>
        <w:numPr>
          <w:ilvl w:val="1"/>
          <w:numId w:val="14"/>
        </w:numPr>
        <w:tabs>
          <w:tab w:val="left" w:pos="426"/>
        </w:tabs>
        <w:autoSpaceDE w:val="0"/>
        <w:autoSpaceDN w:val="0"/>
        <w:ind w:hanging="997"/>
        <w:jc w:val="both"/>
        <w:outlineLvl w:val="0"/>
        <w:rPr>
          <w:b/>
          <w:lang w:val="x-none" w:eastAsia="x-none"/>
        </w:rPr>
      </w:pPr>
      <w:r w:rsidRPr="006B1E20">
        <w:rPr>
          <w:b/>
          <w:lang w:val="x-none" w:eastAsia="x-none"/>
        </w:rPr>
        <w:t>Практическая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подготовка</w:t>
      </w:r>
    </w:p>
    <w:p w:rsidR="006B1E20" w:rsidRPr="006B1E20" w:rsidRDefault="006B1E20" w:rsidP="006B1E20">
      <w:pPr>
        <w:tabs>
          <w:tab w:val="left" w:pos="997"/>
        </w:tabs>
        <w:jc w:val="both"/>
      </w:pPr>
      <w:r w:rsidRPr="006B1E20">
        <w:t>Практическая подготовка при реализации учебного предмета организуется следующим образом:</w:t>
      </w:r>
    </w:p>
    <w:p w:rsidR="006B1E20" w:rsidRPr="006B1E20" w:rsidRDefault="006B1E20" w:rsidP="006B1E20">
      <w:pPr>
        <w:tabs>
          <w:tab w:val="left" w:pos="997"/>
        </w:tabs>
        <w:jc w:val="both"/>
      </w:pPr>
      <w:r w:rsidRPr="006B1E20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8216B">
        <w:rPr>
          <w:b/>
        </w:rPr>
        <w:t>1.7. Количество часов на освоение программы дисциплины: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B1E20">
        <w:t xml:space="preserve">максимальной учебной нагрузки обучающегося </w:t>
      </w:r>
      <w:r w:rsidR="00A47C98">
        <w:t>60</w:t>
      </w:r>
      <w:r w:rsidRPr="006B1E20">
        <w:t xml:space="preserve"> часов, в том числе: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B1E20">
        <w:t xml:space="preserve">обязательной аудиторной учебной нагрузки обучающегося </w:t>
      </w:r>
      <w:r w:rsidR="00A47C98">
        <w:t>40</w:t>
      </w:r>
      <w:r w:rsidRPr="006B1E20">
        <w:t xml:space="preserve"> часа;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B1E20">
        <w:t xml:space="preserve">самостоятельной работы обучающегося </w:t>
      </w:r>
      <w:r w:rsidR="00A47C98">
        <w:t>20</w:t>
      </w:r>
      <w:r w:rsidRPr="006B1E20">
        <w:t xml:space="preserve"> часов.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51368">
        <w:rPr>
          <w:b/>
        </w:rPr>
        <w:t>2. СТРУКТУРА И СОДЕРЖАНИЕ УЧЕБНОЙ ДИСЦИПЛИНЫ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8216B">
        <w:rPr>
          <w:b/>
        </w:rPr>
        <w:t>2.1. Объем учебной дисциплины и виды учебной работы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45D5B" w:rsidRPr="00451368" w:rsidTr="006B1E20">
        <w:trPr>
          <w:trHeight w:val="460"/>
        </w:trPr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center"/>
            </w:pPr>
            <w:r w:rsidRPr="00451368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745D5B" w:rsidP="00451368">
            <w:pPr>
              <w:jc w:val="center"/>
              <w:rPr>
                <w:i/>
                <w:iCs/>
              </w:rPr>
            </w:pPr>
            <w:r w:rsidRPr="00451368">
              <w:rPr>
                <w:b/>
                <w:i/>
                <w:iCs/>
              </w:rPr>
              <w:t>Объем часов</w:t>
            </w:r>
          </w:p>
        </w:tc>
      </w:tr>
      <w:tr w:rsidR="00745D5B" w:rsidRPr="00451368" w:rsidTr="006B1E20">
        <w:trPr>
          <w:trHeight w:val="285"/>
        </w:trPr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rPr>
                <w:b/>
              </w:rPr>
            </w:pPr>
            <w:r w:rsidRPr="00451368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0527F0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60</w:t>
            </w: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</w:pPr>
            <w:r w:rsidRPr="0045136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057F72" w:rsidP="00451368">
            <w:pPr>
              <w:jc w:val="center"/>
              <w:rPr>
                <w:i/>
                <w:iCs/>
              </w:rPr>
            </w:pPr>
            <w:r w:rsidRPr="00451368">
              <w:rPr>
                <w:i/>
                <w:iCs/>
              </w:rPr>
              <w:t>40</w:t>
            </w: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</w:pPr>
            <w:r w:rsidRPr="00451368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745D5B" w:rsidP="00451368">
            <w:pPr>
              <w:jc w:val="center"/>
              <w:rPr>
                <w:i/>
                <w:iCs/>
              </w:rPr>
            </w:pP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</w:pPr>
            <w:r w:rsidRPr="00451368"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0527F0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  <w:rPr>
                <w:b/>
              </w:rPr>
            </w:pPr>
            <w:r w:rsidRPr="00451368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0527F0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20</w:t>
            </w:r>
          </w:p>
        </w:tc>
      </w:tr>
      <w:tr w:rsidR="00745D5B" w:rsidRPr="00451368" w:rsidTr="006B1E20">
        <w:tc>
          <w:tcPr>
            <w:tcW w:w="9704" w:type="dxa"/>
            <w:gridSpan w:val="2"/>
            <w:shd w:val="clear" w:color="auto" w:fill="auto"/>
          </w:tcPr>
          <w:p w:rsidR="00745D5B" w:rsidRPr="00451368" w:rsidRDefault="00745D5B" w:rsidP="00451368">
            <w:pPr>
              <w:jc w:val="center"/>
              <w:rPr>
                <w:i/>
                <w:iCs/>
              </w:rPr>
            </w:pPr>
            <w:r w:rsidRPr="00451368">
              <w:rPr>
                <w:i/>
                <w:iCs/>
              </w:rPr>
              <w:t>Итоговая аттестация в форме дифференцированного зачета</w:t>
            </w:r>
          </w:p>
        </w:tc>
      </w:tr>
    </w:tbl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45D5B" w:rsidRPr="00A20A8B" w:rsidSect="005E7F9A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745D5B" w:rsidRDefault="00745D5B" w:rsidP="00745D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 w:rsidRPr="007C51DE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</w:p>
    <w:p w:rsidR="005E7F9A" w:rsidRDefault="005E7F9A" w:rsidP="005E7F9A"/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143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Основное содержание</w:t>
            </w:r>
          </w:p>
        </w:tc>
      </w:tr>
      <w:tr w:rsidR="005E7F9A" w:rsidRPr="007C51DE" w:rsidTr="005E7F9A">
        <w:trPr>
          <w:trHeight w:hRule="exact" w:val="219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Введение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«Сырые» источники информации и методы работы с ними (видеоблоги, тематические группы в соцсетях, художественная литература, путеводители, карты - их критический анализ)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624CBB" w:rsidRDefault="005E7F9A" w:rsidP="005E7F9A">
            <w:pPr>
              <w:widowControl w:val="0"/>
              <w:jc w:val="center"/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</w:pPr>
            <w:r w:rsidRPr="00624CBB"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 1. Общая характеристика мира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32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70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1.1. Современная политическая карта мира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75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Политическая карта мира. Исторические этапы ее формирования и современные особенности. Субъекты политической карты мира. Суверенные государства и несамоуправляющиеся государственные образования.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 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09.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6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1: «Ознакомление с политической картой мира»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3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22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1.2. География мировых природных ресурсов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Мировые природные ресурсы. Ресурсообеспеченность.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Рациональное использование ресурсов и охрана окружающей среды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05.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07.</w:t>
            </w:r>
          </w:p>
        </w:tc>
      </w:tr>
      <w:tr w:rsidR="005E7F9A" w:rsidRPr="007C51DE" w:rsidTr="005E7F9A">
        <w:trPr>
          <w:trHeight w:hRule="exact" w:val="72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4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2: «Оценка ресурсообеспеченности отдельных стран (регионов) мира (по выбору)» №3: «Выявление и обозначение регионов с неблагоприятной экологической ситуацией»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10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1.3. География населения мира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13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Современная демографическая ситуация.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 Современная структура населения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</w:tc>
      </w:tr>
      <w:tr w:rsidR="005E7F9A" w:rsidRPr="007C51DE" w:rsidTr="005E7F9A">
        <w:trPr>
          <w:trHeight w:hRule="exact" w:val="219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 Занятость населения. Размещение населения.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 Города-миллионеры, «сверхгорода» и мегалополисы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31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3" w:name="bookmark9"/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  <w:bookmarkEnd w:id="3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94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4: «Анализ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B43EC">
        <w:trPr>
          <w:trHeight w:hRule="exact" w:val="63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1.4. Мировое хозяйство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CD6486" w:rsidRPr="007C51DE" w:rsidTr="005B43EC">
        <w:trPr>
          <w:trHeight w:hRule="exact" w:val="2506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6486" w:rsidRPr="007C51DE" w:rsidRDefault="00CD6486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6486" w:rsidRPr="007C51DE" w:rsidRDefault="00CD6486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CD6486" w:rsidRPr="007C51DE" w:rsidRDefault="00CD6486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6486" w:rsidRPr="007C51DE" w:rsidRDefault="005B43EC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10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486" w:rsidRPr="007C51DE" w:rsidRDefault="00CD6486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CD6486" w:rsidRPr="007C51DE" w:rsidRDefault="00CD6486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CD6486" w:rsidRPr="007C51DE" w:rsidRDefault="00CD6486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  <w:p w:rsidR="00CD6486" w:rsidRPr="007C51DE" w:rsidRDefault="00CD6486" w:rsidP="005E7F9A">
            <w:pPr>
              <w:widowControl w:val="0"/>
              <w:spacing w:after="36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  <w:p w:rsidR="00CD6486" w:rsidRPr="007C51DE" w:rsidRDefault="00CD6486" w:rsidP="00E4370B">
            <w:pPr>
              <w:widowControl w:val="0"/>
              <w:spacing w:after="40"/>
              <w:ind w:firstLine="58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</w:tr>
      <w:tr w:rsidR="00CD6486" w:rsidRPr="007C51DE" w:rsidTr="005B43EC">
        <w:trPr>
          <w:trHeight w:hRule="exact" w:val="326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6486" w:rsidRPr="007C51DE" w:rsidRDefault="00CD6486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D6486" w:rsidRPr="007C51DE" w:rsidRDefault="00CD6486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6486" w:rsidRPr="007C51DE" w:rsidRDefault="00CD6486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486" w:rsidRPr="007C51DE" w:rsidRDefault="00CD6486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B43EC" w:rsidRPr="007C51DE" w:rsidTr="005B43EC">
        <w:trPr>
          <w:trHeight w:hRule="exact" w:val="634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3EC" w:rsidRPr="007C51DE" w:rsidRDefault="005B43EC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43EC" w:rsidRPr="007C51DE" w:rsidRDefault="005B43EC" w:rsidP="005E7F9A">
            <w:pPr>
              <w:widowControl w:val="0"/>
              <w:spacing w:line="314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5: «Сравнительная характеристика ведущих факторов размещения производительных сил»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43EC" w:rsidRPr="007C51DE" w:rsidRDefault="005B43EC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10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3EC" w:rsidRPr="007C51DE" w:rsidRDefault="005B43EC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B43EC" w:rsidRPr="007C51DE" w:rsidTr="005B43EC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3EC" w:rsidRPr="007C51DE" w:rsidRDefault="005B43EC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43EC" w:rsidRPr="007C51DE" w:rsidRDefault="005B43EC" w:rsidP="00B7500D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>№6. «Определение</w:t>
            </w: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хозяйственной специализации стран и регионов мира».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3EC" w:rsidRPr="007C51DE" w:rsidRDefault="005B43EC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3EC" w:rsidRPr="007C51DE" w:rsidRDefault="005B43EC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B43EC" w:rsidRPr="007C51DE" w:rsidTr="005B43EC">
        <w:trPr>
          <w:trHeight w:val="471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3EC" w:rsidRPr="007C51DE" w:rsidRDefault="005B43EC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3EC" w:rsidRPr="007C51DE" w:rsidRDefault="005B43EC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>№7. «Составление            экономико-географической                  характеристики профильной отрас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ли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43EC" w:rsidRPr="007C51DE" w:rsidRDefault="005B43EC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3EC" w:rsidRPr="007C51DE" w:rsidRDefault="005B43EC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B43EC" w:rsidRPr="007C51DE" w:rsidTr="005B43EC">
        <w:trPr>
          <w:trHeight w:hRule="exact" w:val="468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3EC" w:rsidRPr="007C51DE" w:rsidRDefault="005B43EC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3EC" w:rsidRPr="007C51DE" w:rsidRDefault="005B43EC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>№8. Размещение профильной отрасли мирового хозяйства на карте мира.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43EC" w:rsidRPr="007C51DE" w:rsidRDefault="005B43EC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3EC" w:rsidRPr="007C51DE" w:rsidRDefault="005B43EC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B43EC" w:rsidRPr="007C51DE" w:rsidTr="005B43EC">
        <w:trPr>
          <w:trHeight w:val="926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3EC" w:rsidRPr="007C51DE" w:rsidRDefault="005B43EC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3EC" w:rsidRPr="007C51DE" w:rsidRDefault="005B43EC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>№9. «Определение и обозначение стран-экспортеров</w:t>
            </w: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основных</w:t>
            </w: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видов промышленной и сельскохозяйственной продукции,      видов</w:t>
            </w: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сырья,      районов международного туризма и отдыха»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43EC" w:rsidRPr="007C51DE" w:rsidRDefault="005B43EC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3EC" w:rsidRPr="007C51DE" w:rsidRDefault="005B43EC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after="1479" w:line="1" w:lineRule="exact"/>
        <w:rPr>
          <w:rFonts w:eastAsia="Courier New"/>
          <w:color w:val="000000"/>
          <w:lang w:bidi="ru-RU"/>
        </w:rPr>
      </w:pPr>
    </w:p>
    <w:p w:rsidR="005E7F9A" w:rsidRPr="007C51DE" w:rsidRDefault="005E7F9A" w:rsidP="005E7F9A">
      <w:pPr>
        <w:widowControl w:val="0"/>
        <w:spacing w:line="266" w:lineRule="auto"/>
        <w:ind w:left="-280"/>
        <w:rPr>
          <w:rFonts w:eastAsia="Tahoma"/>
          <w:color w:val="000000"/>
          <w:sz w:val="18"/>
          <w:szCs w:val="18"/>
          <w:lang w:bidi="ru-RU"/>
        </w:rPr>
      </w:pPr>
      <w:r w:rsidRPr="007C51DE">
        <w:rPr>
          <w:rFonts w:eastAsia="Tahoma"/>
          <w:color w:val="000000"/>
          <w:sz w:val="20"/>
          <w:szCs w:val="2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322"/>
          <w:jc w:val="center"/>
        </w:trPr>
        <w:tc>
          <w:tcPr>
            <w:tcW w:w="143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Основное содержание</w:t>
            </w:r>
          </w:p>
        </w:tc>
      </w:tr>
      <w:tr w:rsidR="005E7F9A" w:rsidRPr="007C51DE" w:rsidTr="005E7F9A">
        <w:trPr>
          <w:trHeight w:hRule="exact" w:val="427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 2. Региональная характеристика мира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22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518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2.1. Зарубежная Европа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251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1.Место и роль Зарубежной Европы в мире. Особенности географического положения региона. История формирования его политической карты. Характеристика природно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ресурсного потенциала. Особенности населения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*Развитие и размещение предприятий профильной отрасли в Европе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946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10: «Характеристика особенностей природы, населения и хозяйства европейской страны»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2.2. Зарубежная Азия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1886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*Развитие и размещение предприятий профильной отрасли в Азии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1258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 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11: «Сравнительная характеристика особенностей природы, населения и хозяйства стран Юго-Западной и Юго-Восточной Азии»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2.3. Африка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219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ресурсного потенциала и особенности населения Африки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Хозяйство стран Африки. Особенности хозяйства стран Африки. Особенности развития субрегионов Африки. Экономическая отсталость материка и пути ее преодоления. *Развитие и размещение предприятий профильной отрасли в Африке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2.4. Америка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451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*Развитие и размещение предприятий профильной отрасли в Северной Америке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Канада. Природные ресурсы и хозяйство 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2818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 Место и роль Латинской Америки в мире. Особенности географического положения региона. История формирования его политической карты. Население Латинской Америки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Хозяйство стран Латинской Америки. Отрасли международной специализации.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Территориальная структура хозяйства. Интеграционные группировки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*Развитие и размещение предприятий профильной отрасли в Латинской Америке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№12: «Составление сравнительной экономико-географической характеристики двух стран Северной и Латинской Америки»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17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2.5. Австралия и Океания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192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ресурсного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2.6. Россия в современном мире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2198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Практические занятия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1570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№13: «Оценка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труда»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№14: «Определение отраслевой и территориальной структуры внешней торговли товарами России»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624CBB" w:rsidP="005E7F9A">
            <w:pPr>
              <w:widowControl w:val="0"/>
              <w:ind w:firstLine="50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 3. Глобальные проблемы человечества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  <w:bookmarkStart w:id="4" w:name="_GoBack"/>
            <w:bookmarkEnd w:id="4"/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05.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07.</w:t>
            </w:r>
          </w:p>
        </w:tc>
      </w:tr>
      <w:tr w:rsidR="005E7F9A" w:rsidRPr="007C51DE" w:rsidTr="005E7F9A">
        <w:trPr>
          <w:trHeight w:hRule="exact" w:val="317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3.1.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Классификация глобальных проблем. Глобальные прогнозы,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гипотезы и проекты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28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Глобальные проблемы человечества. Глобальные процессы.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*Влияние предприятий профильной отрасли на глобальные проблемы.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Роль географии в решении глобальных проблем человечества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Дифференцированный зачет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624CBB" w:rsidRDefault="005E7F9A" w:rsidP="005E7F9A">
            <w:pPr>
              <w:widowControl w:val="0"/>
              <w:ind w:firstLine="500"/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</w:pPr>
            <w:r w:rsidRPr="00624CBB"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31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7C51DE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60 часов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after="299" w:line="1" w:lineRule="exact"/>
        <w:rPr>
          <w:rFonts w:eastAsia="Courier New"/>
          <w:color w:val="000000"/>
          <w:lang w:bidi="ru-RU"/>
        </w:rPr>
      </w:pPr>
    </w:p>
    <w:p w:rsidR="005E7F9A" w:rsidRDefault="005E7F9A" w:rsidP="005E7F9A"/>
    <w:p w:rsidR="005E7F9A" w:rsidRDefault="005E7F9A" w:rsidP="005E7F9A"/>
    <w:p w:rsidR="005E7F9A" w:rsidRDefault="005E7F9A" w:rsidP="005E7F9A"/>
    <w:p w:rsidR="005E7F9A" w:rsidRPr="005E7F9A" w:rsidRDefault="005E7F9A" w:rsidP="005E7F9A"/>
    <w:p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745D5B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B36AB" w:rsidRDefault="00CB36AB" w:rsidP="00CB36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</w:p>
    <w:p w:rsidR="00745D5B" w:rsidRPr="00CB36AB" w:rsidRDefault="00745D5B" w:rsidP="00CB36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  <w:r w:rsidRPr="00451368">
        <w:rPr>
          <w:b/>
          <w:caps/>
        </w:rPr>
        <w:t>3. условия реализации программы дисциплины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451368">
        <w:rPr>
          <w:b/>
          <w:bCs/>
        </w:rPr>
        <w:t>3.1. Требования к минимальному материально-техническому обеспечению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451368">
        <w:rPr>
          <w:bCs/>
        </w:rPr>
        <w:t>Реализация программы дисциплины требует наличия учебного кабинета.</w:t>
      </w:r>
    </w:p>
    <w:p w:rsidR="005C250B" w:rsidRDefault="005C250B" w:rsidP="005C250B">
      <w:pPr>
        <w:jc w:val="both"/>
        <w:rPr>
          <w:rFonts w:eastAsia="Calibri"/>
          <w:b/>
        </w:rPr>
      </w:pPr>
      <w:r w:rsidRPr="00F62F95">
        <w:rPr>
          <w:rFonts w:eastAsia="Calibri"/>
          <w:b/>
        </w:rPr>
        <w:t xml:space="preserve">Кабинет географии </w:t>
      </w:r>
    </w:p>
    <w:p w:rsidR="005C250B" w:rsidRDefault="005C250B" w:rsidP="005C250B">
      <w:pPr>
        <w:jc w:val="both"/>
      </w:pPr>
      <w:r w:rsidRPr="00DC6A51">
        <w:t xml:space="preserve">Кабинет укомплектован специализированной мебелью, отвечающей всем установленным нормам и требованиям, </w:t>
      </w:r>
      <w:r>
        <w:t>учебной доской,</w:t>
      </w:r>
      <w:r w:rsidRPr="00536D50">
        <w:t xml:space="preserve"> </w:t>
      </w:r>
      <w:r w:rsidRPr="00DC6A51">
        <w:t>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</w:t>
      </w:r>
      <w:r>
        <w:t>ями в виде электронных материалов к дисциплине (презентации).</w:t>
      </w:r>
      <w:r w:rsidRPr="00DC6A51">
        <w:t xml:space="preserve"> </w:t>
      </w:r>
    </w:p>
    <w:p w:rsidR="005C250B" w:rsidRPr="006D4E9B" w:rsidRDefault="005C250B" w:rsidP="005C250B">
      <w:pPr>
        <w:jc w:val="both"/>
        <w:rPr>
          <w:rFonts w:eastAsia="Calibri"/>
          <w:b/>
          <w:i/>
          <w:u w:val="single"/>
        </w:rPr>
      </w:pPr>
      <w:r w:rsidRPr="006D4E9B">
        <w:rPr>
          <w:i/>
          <w:color w:val="000000" w:themeColor="text1"/>
          <w:u w:val="single"/>
        </w:rPr>
        <w:t>Наглядные пособия:</w:t>
      </w:r>
    </w:p>
    <w:p w:rsidR="005C250B" w:rsidRPr="00E76C07" w:rsidRDefault="005C250B" w:rsidP="005C250B">
      <w:pPr>
        <w:jc w:val="both"/>
      </w:pPr>
      <w:r w:rsidRPr="00E76C07">
        <w:t xml:space="preserve">Атлас по географии 9 класс – 5 </w:t>
      </w:r>
    </w:p>
    <w:p w:rsidR="005C250B" w:rsidRPr="00E76C07" w:rsidRDefault="005C250B" w:rsidP="005C250B">
      <w:pPr>
        <w:jc w:val="both"/>
      </w:pPr>
      <w:r w:rsidRPr="00E76C07">
        <w:t>Атлас по географии 10 класс – 5</w:t>
      </w:r>
    </w:p>
    <w:p w:rsidR="005C250B" w:rsidRPr="00E76C07" w:rsidRDefault="005C250B" w:rsidP="005C250B">
      <w:pPr>
        <w:jc w:val="both"/>
      </w:pPr>
      <w:r w:rsidRPr="00E76C07">
        <w:t xml:space="preserve">Атлас: экономическая и социальная география мира10 класс – 5 </w:t>
      </w:r>
    </w:p>
    <w:p w:rsidR="005C250B" w:rsidRPr="00E76C07" w:rsidRDefault="005C250B" w:rsidP="005C250B">
      <w:pPr>
        <w:jc w:val="both"/>
      </w:pPr>
      <w:r w:rsidRPr="00E76C07">
        <w:t xml:space="preserve">Атлас: география России 8-9 класс – 3 </w:t>
      </w:r>
    </w:p>
    <w:p w:rsidR="005C250B" w:rsidRPr="00E76C07" w:rsidRDefault="005C250B" w:rsidP="005C250B">
      <w:pPr>
        <w:jc w:val="both"/>
      </w:pPr>
      <w:r w:rsidRPr="00E76C07">
        <w:t>Евразия (физическая карта) – 1</w:t>
      </w:r>
    </w:p>
    <w:p w:rsidR="005C250B" w:rsidRPr="00E76C07" w:rsidRDefault="005C250B" w:rsidP="005C250B">
      <w:pPr>
        <w:jc w:val="both"/>
      </w:pPr>
      <w:r w:rsidRPr="00E76C07">
        <w:t xml:space="preserve">Евразия (политическая карта) – 1 </w:t>
      </w:r>
    </w:p>
    <w:p w:rsidR="005C250B" w:rsidRPr="00E76C07" w:rsidRDefault="005C250B" w:rsidP="005C250B">
      <w:pPr>
        <w:jc w:val="both"/>
      </w:pPr>
      <w:r w:rsidRPr="00E76C07">
        <w:t>Карта мира (политическая карта) – 1</w:t>
      </w:r>
    </w:p>
    <w:p w:rsidR="005C250B" w:rsidRPr="00E76C07" w:rsidRDefault="005C250B" w:rsidP="005C250B">
      <w:pPr>
        <w:jc w:val="both"/>
      </w:pPr>
      <w:r w:rsidRPr="00E76C07">
        <w:t xml:space="preserve">Южная Америка (социально-экономическая карта) – 1 </w:t>
      </w:r>
    </w:p>
    <w:p w:rsidR="005C250B" w:rsidRPr="00E76C07" w:rsidRDefault="005C250B" w:rsidP="005C250B">
      <w:pPr>
        <w:jc w:val="both"/>
      </w:pPr>
      <w:r w:rsidRPr="00E76C07">
        <w:t xml:space="preserve">Северная Америка (социально-экономическая карта) – 1 </w:t>
      </w:r>
    </w:p>
    <w:p w:rsidR="005C250B" w:rsidRPr="00E76C07" w:rsidRDefault="005C250B" w:rsidP="005C250B">
      <w:pPr>
        <w:jc w:val="both"/>
      </w:pPr>
      <w:r w:rsidRPr="00E76C07">
        <w:t xml:space="preserve">Северная Америка (политическая  карта) – 1 </w:t>
      </w:r>
    </w:p>
    <w:p w:rsidR="005C250B" w:rsidRPr="00E76C07" w:rsidRDefault="005C250B" w:rsidP="005C250B">
      <w:pPr>
        <w:jc w:val="both"/>
      </w:pPr>
      <w:r w:rsidRPr="00E76C07">
        <w:t>Северная Америка (физич. карта) – 1</w:t>
      </w:r>
    </w:p>
    <w:p w:rsidR="005C250B" w:rsidRPr="00E76C07" w:rsidRDefault="005C250B" w:rsidP="005C250B">
      <w:pPr>
        <w:jc w:val="both"/>
      </w:pPr>
      <w:r w:rsidRPr="00E76C07">
        <w:t>Южная Америка (политич. карта) – 1</w:t>
      </w:r>
    </w:p>
    <w:p w:rsidR="005C250B" w:rsidRPr="00E76C07" w:rsidRDefault="005C250B" w:rsidP="005C250B">
      <w:pPr>
        <w:jc w:val="both"/>
      </w:pPr>
      <w:r w:rsidRPr="00E76C07">
        <w:t>Южная Америка (физич. карта) – 1</w:t>
      </w:r>
    </w:p>
    <w:p w:rsidR="005C250B" w:rsidRPr="00E76C07" w:rsidRDefault="005C250B" w:rsidP="005C250B">
      <w:pPr>
        <w:jc w:val="both"/>
      </w:pPr>
      <w:r w:rsidRPr="00E76C07">
        <w:t>Зарубежная Европа (социально-экономическая карта) – 1</w:t>
      </w:r>
    </w:p>
    <w:p w:rsidR="005C250B" w:rsidRPr="00E76C07" w:rsidRDefault="005C250B" w:rsidP="005C250B">
      <w:pPr>
        <w:jc w:val="both"/>
      </w:pPr>
      <w:r w:rsidRPr="00E76C07">
        <w:t>Африка (социально-экономическая карта) – 1</w:t>
      </w:r>
    </w:p>
    <w:p w:rsidR="005C250B" w:rsidRPr="00E76C07" w:rsidRDefault="005C250B" w:rsidP="005C250B">
      <w:pPr>
        <w:jc w:val="both"/>
      </w:pPr>
      <w:r w:rsidRPr="00E76C07">
        <w:t>Африка (политическая карта) – 1</w:t>
      </w:r>
    </w:p>
    <w:p w:rsidR="005C250B" w:rsidRPr="00E76C07" w:rsidRDefault="005C250B" w:rsidP="005C250B">
      <w:pPr>
        <w:jc w:val="both"/>
      </w:pPr>
      <w:r w:rsidRPr="00E76C07">
        <w:t>Африка (физическая карта) – 1</w:t>
      </w:r>
    </w:p>
    <w:p w:rsidR="005C250B" w:rsidRPr="00E76C07" w:rsidRDefault="005C250B" w:rsidP="005C250B">
      <w:pPr>
        <w:jc w:val="both"/>
      </w:pPr>
      <w:r w:rsidRPr="00E76C07">
        <w:t>Евразия (социально-экономическая карта) – 1</w:t>
      </w:r>
    </w:p>
    <w:p w:rsidR="005C250B" w:rsidRPr="00E76C07" w:rsidRDefault="005C250B" w:rsidP="005C250B">
      <w:pPr>
        <w:jc w:val="both"/>
      </w:pPr>
      <w:r w:rsidRPr="00E76C07">
        <w:t>Европа (политическая карта) – 1</w:t>
      </w:r>
    </w:p>
    <w:p w:rsidR="005C250B" w:rsidRDefault="005C250B" w:rsidP="005C250B">
      <w:pPr>
        <w:jc w:val="both"/>
      </w:pPr>
      <w:r w:rsidRPr="00E76C07">
        <w:t>Европа (физическая карта)  – 1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</w:p>
    <w:p w:rsidR="00745D5B" w:rsidRPr="00451368" w:rsidRDefault="00745D5B" w:rsidP="004513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 w:rsidRPr="007C51DE">
        <w:rPr>
          <w:b/>
        </w:rPr>
        <w:t>3.2. Информационное обеспечение обучения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</w:rPr>
      </w:pPr>
      <w:r w:rsidRPr="00451368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FA5703" w:rsidRPr="008E2ECE" w:rsidRDefault="00FA5703" w:rsidP="008E2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8E2ECE">
        <w:rPr>
          <w:b/>
          <w:bCs/>
        </w:rPr>
        <w:t>Основные источники:</w:t>
      </w:r>
    </w:p>
    <w:p w:rsidR="00A47C98" w:rsidRPr="00A47C98" w:rsidRDefault="00A47C98" w:rsidP="00A47C98">
      <w:pPr>
        <w:ind w:firstLine="709"/>
        <w:jc w:val="both"/>
      </w:pPr>
      <w:r w:rsidRPr="00A47C98">
        <w:t xml:space="preserve">1. Ростом, Г. Р. География : учебное пособие для СПО / Г. Р. Ростом. — 2-е изд. — Липецк, Саратов : Липецкий государственный технический университет, Профобразование, 2020. — 233 c. — ISBN 978-5-88247-962-5, 978-5-4488-0747-3. — Текст : электронный // Цифровой образовательный ресурс IPR SMART : [сайт]. — URL: </w:t>
      </w:r>
      <w:hyperlink r:id="rId10" w:history="1">
        <w:r w:rsidRPr="00A47C98">
          <w:rPr>
            <w:rStyle w:val="afb"/>
          </w:rPr>
          <w:t>https://www.iprbookshop.ru/92825.html</w:t>
        </w:r>
      </w:hyperlink>
    </w:p>
    <w:p w:rsidR="008E2ECE" w:rsidRPr="00A47C98" w:rsidRDefault="008E2ECE" w:rsidP="00A47C98">
      <w:pPr>
        <w:ind w:firstLine="709"/>
        <w:jc w:val="both"/>
      </w:pPr>
      <w:r w:rsidRPr="00A47C98">
        <w:t>2.</w:t>
      </w:r>
      <w:r w:rsidR="00A47C98" w:rsidRPr="00A47C98">
        <w:t xml:space="preserve"> Лобжанидзе, А. А. География : учебник для СПО / А. А. Лобжанидзе. — Саратов : Профобразование, 2020. — 213 c. — ISBN 978-5-4488-0571-4. — Текст : электронный // Цифровой образовательный ресурс IPR SMART : [сайт]. — URL: </w:t>
      </w:r>
      <w:hyperlink r:id="rId11" w:history="1">
        <w:r w:rsidR="00A47C98" w:rsidRPr="00A47C98">
          <w:rPr>
            <w:rStyle w:val="afb"/>
          </w:rPr>
          <w:t>https://www.iprbookshop.ru/93536.html</w:t>
        </w:r>
      </w:hyperlink>
    </w:p>
    <w:p w:rsidR="00A47C98" w:rsidRPr="008E2ECE" w:rsidRDefault="00A47C98" w:rsidP="008E2ECE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color w:val="212529"/>
          <w:sz w:val="23"/>
          <w:szCs w:val="23"/>
          <w:shd w:val="clear" w:color="auto" w:fill="F8F9FA"/>
        </w:rPr>
      </w:pPr>
    </w:p>
    <w:p w:rsidR="00FA5703" w:rsidRPr="008E2ECE" w:rsidRDefault="008E2ECE" w:rsidP="008E2ECE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E2ECE">
        <w:rPr>
          <w:rFonts w:ascii="Times New Roman" w:hAnsi="Times New Roman"/>
          <w:color w:val="212529"/>
          <w:sz w:val="23"/>
          <w:szCs w:val="23"/>
          <w:shd w:val="clear" w:color="auto" w:fill="F8F9FA"/>
        </w:rPr>
        <w:t> </w:t>
      </w:r>
      <w:r w:rsidRPr="008E2EC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A5703" w:rsidRPr="008E2ECE">
        <w:rPr>
          <w:rFonts w:ascii="Times New Roman" w:hAnsi="Times New Roman"/>
          <w:b/>
          <w:bCs/>
          <w:sz w:val="24"/>
          <w:szCs w:val="24"/>
        </w:rPr>
        <w:t>Дополнительные источники:</w:t>
      </w:r>
    </w:p>
    <w:p w:rsidR="00A47C98" w:rsidRPr="00A47C98" w:rsidRDefault="008E2ECE" w:rsidP="00A47C98">
      <w:pPr>
        <w:ind w:firstLine="709"/>
      </w:pPr>
      <w:r w:rsidRPr="00A47C98">
        <w:t>1.</w:t>
      </w:r>
      <w:r w:rsidR="00A47C98" w:rsidRPr="00A47C98">
        <w:t xml:space="preserve"> Коломынцева, Е. Н. Физическая география : учебное пособие / Е. Н. Коломынцева. — 2-е изд. — Саратов : Ай Пи Эр Медиа, 2019. — 146 c. — ISBN 978-5-4486-0459-1. — Текст : электронный // Цифровой образовательный ресурс IPR SMART : [сайт]. — URL: </w:t>
      </w:r>
      <w:hyperlink r:id="rId12" w:history="1">
        <w:r w:rsidR="00A47C98" w:rsidRPr="00A47C98">
          <w:rPr>
            <w:rStyle w:val="afb"/>
          </w:rPr>
          <w:t>https://www.iprbookshop.ru/79823.html</w:t>
        </w:r>
      </w:hyperlink>
    </w:p>
    <w:p w:rsidR="00CB36AB" w:rsidRPr="00A47C98" w:rsidRDefault="00A47C98" w:rsidP="00A47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212529"/>
          <w:shd w:val="clear" w:color="auto" w:fill="F8F9FA"/>
        </w:rPr>
      </w:pPr>
      <w:r w:rsidRPr="00A47C98">
        <w:rPr>
          <w:color w:val="212529"/>
          <w:shd w:val="clear" w:color="auto" w:fill="F8F9FA"/>
        </w:rPr>
        <w:t> </w:t>
      </w:r>
    </w:p>
    <w:p w:rsidR="005E7F9A" w:rsidRDefault="005E7F9A" w:rsidP="00CB36AB">
      <w:pPr>
        <w:suppressAutoHyphens/>
        <w:ind w:firstLine="709"/>
        <w:rPr>
          <w:b/>
          <w:color w:val="000000"/>
        </w:rPr>
      </w:pPr>
    </w:p>
    <w:p w:rsidR="005E7F9A" w:rsidRDefault="005E7F9A" w:rsidP="00CB36AB">
      <w:pPr>
        <w:suppressAutoHyphens/>
        <w:ind w:firstLine="709"/>
        <w:rPr>
          <w:b/>
          <w:color w:val="000000"/>
        </w:rPr>
      </w:pPr>
    </w:p>
    <w:p w:rsidR="00CB36AB" w:rsidRPr="00BF3C08" w:rsidRDefault="00CB36AB" w:rsidP="00CB36AB">
      <w:pPr>
        <w:suppressAutoHyphens/>
        <w:ind w:firstLine="709"/>
        <w:rPr>
          <w:b/>
          <w:color w:val="000000"/>
        </w:rPr>
      </w:pPr>
      <w:r w:rsidRPr="00BF3C08">
        <w:rPr>
          <w:b/>
          <w:color w:val="000000"/>
        </w:rPr>
        <w:t>3.3. Требования к организации учебного процесса для инвалидов и лиц с ОВЗ</w:t>
      </w:r>
    </w:p>
    <w:p w:rsidR="00CB36AB" w:rsidRPr="00BF3C08" w:rsidRDefault="00CB36AB" w:rsidP="00CB36AB">
      <w:pPr>
        <w:suppressAutoHyphens/>
        <w:ind w:firstLine="709"/>
        <w:jc w:val="both"/>
        <w:rPr>
          <w:color w:val="000000"/>
        </w:rPr>
      </w:pPr>
    </w:p>
    <w:p w:rsidR="00CB36AB" w:rsidRPr="00BF3C08" w:rsidRDefault="00CB36AB" w:rsidP="00CB36AB">
      <w:pPr>
        <w:suppressAutoHyphens/>
        <w:ind w:firstLine="709"/>
        <w:jc w:val="both"/>
        <w:rPr>
          <w:color w:val="000000"/>
        </w:rPr>
      </w:pPr>
      <w:r w:rsidRPr="00BF3C08">
        <w:rPr>
          <w:color w:val="000000"/>
        </w:rPr>
        <w:t>Рабочая программа</w:t>
      </w:r>
      <w:r w:rsidRPr="00BF3C08">
        <w:t xml:space="preserve"> </w:t>
      </w:r>
      <w:r w:rsidRPr="00BF3C08"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B36AB" w:rsidRPr="00BF3C08" w:rsidRDefault="00CB36AB" w:rsidP="00CB36AB">
      <w:pPr>
        <w:ind w:firstLine="709"/>
        <w:jc w:val="both"/>
        <w:rPr>
          <w:bCs/>
        </w:rPr>
      </w:pPr>
    </w:p>
    <w:p w:rsidR="00CB36AB" w:rsidRDefault="00CB36A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5E7F9A" w:rsidRPr="007C51DE" w:rsidRDefault="005E7F9A" w:rsidP="005E7F9A">
      <w:pPr>
        <w:keepNext/>
        <w:keepLines/>
        <w:widowControl w:val="0"/>
        <w:tabs>
          <w:tab w:val="left" w:pos="390"/>
        </w:tabs>
        <w:spacing w:after="280" w:line="314" w:lineRule="auto"/>
        <w:jc w:val="center"/>
        <w:outlineLvl w:val="0"/>
        <w:rPr>
          <w:rFonts w:eastAsia="Arial"/>
          <w:b/>
          <w:bCs/>
          <w:color w:val="000000"/>
          <w:lang w:bidi="ru-RU"/>
        </w:rPr>
      </w:pPr>
      <w:bookmarkStart w:id="5" w:name="bookmark14"/>
      <w:bookmarkStart w:id="6" w:name="bookmark13"/>
      <w:r w:rsidRPr="007C51DE">
        <w:rPr>
          <w:rFonts w:eastAsia="Arial"/>
          <w:b/>
          <w:bCs/>
          <w:color w:val="000000"/>
          <w:lang w:bidi="ru-RU"/>
        </w:rPr>
        <w:t>4. Контроль и оценка результатов освоения общеобразовательной</w:t>
      </w:r>
      <w:r w:rsidRPr="007C51DE">
        <w:rPr>
          <w:rFonts w:eastAsia="Arial"/>
          <w:b/>
          <w:bCs/>
          <w:color w:val="000000"/>
          <w:lang w:bidi="ru-RU"/>
        </w:rPr>
        <w:br/>
        <w:t>дисциплины</w:t>
      </w:r>
      <w:bookmarkEnd w:id="5"/>
      <w:bookmarkEnd w:id="6"/>
    </w:p>
    <w:p w:rsidR="005E7F9A" w:rsidRPr="007C51DE" w:rsidRDefault="005E7F9A" w:rsidP="00A4578B">
      <w:pPr>
        <w:widowControl w:val="0"/>
        <w:spacing w:after="280" w:line="317" w:lineRule="auto"/>
        <w:ind w:left="140"/>
        <w:jc w:val="both"/>
        <w:rPr>
          <w:rFonts w:eastAsia="Arial"/>
          <w:color w:val="000000"/>
          <w:lang w:bidi="ru-RU"/>
        </w:rPr>
      </w:pPr>
      <w:r w:rsidRPr="007C51DE">
        <w:rPr>
          <w:rFonts w:eastAsia="Arial"/>
          <w:b/>
          <w:bCs/>
          <w:color w:val="000000"/>
          <w:lang w:bidi="ru-RU"/>
        </w:rPr>
        <w:t xml:space="preserve">Контроль и оценка </w:t>
      </w:r>
      <w:r w:rsidRPr="007C51DE">
        <w:rPr>
          <w:rFonts w:eastAsia="Arial"/>
          <w:color w:val="000000"/>
          <w:lang w:bidi="ru-RU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3965"/>
        <w:gridCol w:w="3696"/>
      </w:tblGrid>
      <w:tr w:rsidR="005E7F9A" w:rsidRPr="007C51DE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Общая компетенция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Раздел/Тема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ind w:firstLine="3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Тип оценочных мероприятий</w:t>
            </w:r>
          </w:p>
        </w:tc>
      </w:tr>
      <w:tr w:rsidR="005E7F9A" w:rsidRPr="007C51DE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1.2, 1.3, 1.4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тестирование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Кейс задания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географический диктант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устный опрос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фронтальный письменный опрос эссе, доклады, рефераты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составленных презентаций по темам раздела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работы с картами атласа мира, заполнение контурных карт контрольная работа</w:t>
            </w:r>
          </w:p>
          <w:p w:rsidR="005E7F9A" w:rsidRPr="007C51DE" w:rsidRDefault="005E7F9A" w:rsidP="005E7F9A">
            <w:pPr>
              <w:widowControl w:val="0"/>
              <w:tabs>
                <w:tab w:val="left" w:pos="1896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самостоятельно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выполненных заданий</w:t>
            </w:r>
          </w:p>
          <w:p w:rsidR="005E7F9A" w:rsidRPr="007C51DE" w:rsidRDefault="005E7F9A" w:rsidP="005E7F9A">
            <w:pPr>
              <w:widowControl w:val="0"/>
              <w:tabs>
                <w:tab w:val="left" w:pos="2942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дифференцированный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зачет</w:t>
            </w:r>
          </w:p>
          <w:p w:rsidR="005E7F9A" w:rsidRPr="007C51DE" w:rsidRDefault="005E7F9A" w:rsidP="005E7F9A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проводится в форме тестирования</w:t>
            </w:r>
          </w:p>
        </w:tc>
      </w:tr>
      <w:tr w:rsidR="005E7F9A" w:rsidRPr="007C51DE" w:rsidTr="005E7F9A">
        <w:trPr>
          <w:trHeight w:hRule="exact" w:val="941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1.1.,1.2, 1.3, 1.4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Тема 1.3; 1.4.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1.1., 1.4.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05.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2.1, 2.2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Темы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1.2.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07.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1.2.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09.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Тема 1.1.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5E7F9A" w:rsidRPr="007C51DE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5E7F9A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Pr="000218EB" w:rsidRDefault="000218EB" w:rsidP="000218EB"/>
    <w:p w:rsidR="005E7F9A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0E367F" w:rsidRPr="00CB36AB" w:rsidRDefault="000E367F" w:rsidP="000218EB">
      <w:pPr>
        <w:pStyle w:val="af9"/>
        <w:spacing w:before="0" w:after="0"/>
        <w:rPr>
          <w:rFonts w:ascii="Times New Roman" w:hAnsi="Times New Roman" w:cs="Times New Roman"/>
          <w:sz w:val="24"/>
          <w:szCs w:val="24"/>
        </w:rPr>
      </w:pPr>
      <w:r w:rsidRPr="00CB36AB">
        <w:rPr>
          <w:rFonts w:ascii="Times New Roman" w:hAnsi="Times New Roman" w:cs="Times New Roman"/>
          <w:sz w:val="24"/>
          <w:szCs w:val="24"/>
        </w:rPr>
        <w:t>ВОПРОСЫ К ЗАЧЕТУ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Что такое география: цели, задачи, методы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Компоненты карты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Географическая карта, виды карт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Картографические проекции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Страны-колонии и страны-колонизаторы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Наибольшие по площади и по численности населения страны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Группировки стран по ВВП, ВНП, ИРЧП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Половозрастная структура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Страны с максимальной и минимальной рождаемостью и смертностью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Территориальное устройство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Форма правления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Политический режим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Формы миграции. Религиозный и расовый состав населения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Культурные традиции разных народов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Занятость. Уровень безработицы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Урбанизация различных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Экологические проблемы городов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Природные ресурсы: определение и существующие классификации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Ресурсообеспеченность и природно-ресурсный потенциал разных территорий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Топливная промышленность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Электроэнергетика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Металлургия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Машиностроение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Химическая промышленность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Лесная промышленность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Легкая промышленность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Сельское хозяйство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Транспорт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Зарубежная Европа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Зарубежной Европы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Зарубежная Азия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Зарубежной Азии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Африка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стран Африки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Северная Америка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стран Северной Америки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Латинская Америка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стран Латинской Америки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Австралия и Океания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Австралии и Океании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АТУ Российской Федерации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Социальные и экономические показатели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Топливная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Электроэнергетика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Металлургический Комплекс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Машиностроение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Транспорт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Химическая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Лесная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Легкая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Сельское хозяйство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Энергетическая и сырьевая проблемы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lastRenderedPageBreak/>
        <w:t>Демографическая и продовольственная проблемы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Экологическая проблема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Проблема разоружения и сохранения мира</w:t>
      </w:r>
    </w:p>
    <w:p w:rsidR="000E367F" w:rsidRPr="00CB36AB" w:rsidRDefault="000E367F" w:rsidP="00CB36AB">
      <w:pPr>
        <w:shd w:val="clear" w:color="auto" w:fill="FFFFFF"/>
        <w:jc w:val="both"/>
      </w:pPr>
    </w:p>
    <w:p w:rsidR="000E367F" w:rsidRPr="00CB36AB" w:rsidRDefault="000E367F" w:rsidP="00CB36AB">
      <w:pPr>
        <w:shd w:val="clear" w:color="auto" w:fill="FFFFFF"/>
        <w:jc w:val="both"/>
      </w:pPr>
    </w:p>
    <w:p w:rsidR="000E367F" w:rsidRPr="00CB36AB" w:rsidRDefault="000E367F" w:rsidP="00CB36AB">
      <w:pPr>
        <w:pStyle w:val="af8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0E367F" w:rsidRPr="00CB36AB" w:rsidRDefault="000E367F" w:rsidP="00CB36AB">
      <w:pPr>
        <w:pStyle w:val="af8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CB36AB">
        <w:rPr>
          <w:rFonts w:ascii="Times New Roman" w:hAnsi="Times New Roman"/>
          <w:b/>
          <w:sz w:val="24"/>
          <w:szCs w:val="24"/>
        </w:rPr>
        <w:t>ПРИМЕРНЫЕ ТЕМЫ РЕФЕРАТОВ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Мировые природные ресурсы и проблемы рационального природопользования.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Освоение богатств Мирового океана и охрана природных комплексов океана,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Рекреационные ресурсы земного шара и индустрия туризма.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Охрана окружающей среды обитания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Сырьевая проблема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Энергетическая проблема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Демографическая проблема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религий. Влияние религий на экономические и социальные проблемы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внешних миграций мира в XX веке.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Национальные проблемы в отдельных странах. Пути и методы решения.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Урбанизация как всемирный процесс. Современный этап и прогнозы на будущее.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крупных мегаполисов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Экономическая интеграция в Европе.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Топливно-энергетическая проблема мира: основные тенденции развития, районы размещения, экологические проблемы.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мирового сельского хозяйства: основные тенденции развития, районы размещения, экологические проблемы.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Продовольственная проблема мира. Сущность, возможные пути решения.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Транспортная система мира. Её значение в формировании мирового хозяйства.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Нетрадиционные источники энергии и их использование человеком.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Международные программы по охране природных ресурсов.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Особенности урбанизации в различных странах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христианства в современном мире.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Историко-географический анализ транспорта мира: от телеги до аэробуса.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Микрогосударства Европы.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Освоение человеком труднодоступных территорий планеты.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Динамика численности населения в X веке, региональные отличия.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Особенности современного международного разделения труда.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Экстенсивное и интенсивное Сельское хозяйство в современном мире.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Внешнеполитические связи России с зарубежными странами.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Типологические особенности развитых и развивающихся стран современного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Сравнительная характеристика трех «регионов слаборазвитости» в мире: Азии, Африки, Латинской Америки.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Страноведение</w:t>
      </w:r>
    </w:p>
    <w:p w:rsidR="000E367F" w:rsidRDefault="000E367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1132F">
        <w:rPr>
          <w:b/>
          <w:sz w:val="28"/>
          <w:szCs w:val="28"/>
        </w:rPr>
        <w:t>Лист регистраци</w:t>
      </w:r>
      <w:r>
        <w:rPr>
          <w:b/>
          <w:sz w:val="28"/>
          <w:szCs w:val="28"/>
        </w:rPr>
        <w:t>и</w:t>
      </w:r>
      <w:r w:rsidRPr="0051132F">
        <w:rPr>
          <w:b/>
          <w:sz w:val="28"/>
          <w:szCs w:val="28"/>
        </w:rPr>
        <w:t xml:space="preserve"> изменений,</w:t>
      </w:r>
    </w:p>
    <w:p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1132F">
        <w:rPr>
          <w:b/>
          <w:sz w:val="28"/>
          <w:szCs w:val="28"/>
        </w:rPr>
        <w:lastRenderedPageBreak/>
        <w:t>вносимых в рабочую программу учебно</w:t>
      </w:r>
      <w:r>
        <w:rPr>
          <w:b/>
          <w:sz w:val="28"/>
          <w:szCs w:val="28"/>
        </w:rPr>
        <w:t>й</w:t>
      </w:r>
      <w:r w:rsidRPr="0051132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дисциплины</w:t>
      </w:r>
      <w:r w:rsidRPr="0051132F">
        <w:rPr>
          <w:b/>
          <w:sz w:val="28"/>
          <w:szCs w:val="28"/>
        </w:rPr>
        <w:t xml:space="preserve">. </w:t>
      </w:r>
    </w:p>
    <w:p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1132F" w:rsidRPr="0051132F" w:rsidRDefault="0051132F" w:rsidP="0051132F">
      <w:pPr>
        <w:tabs>
          <w:tab w:val="right" w:leader="underscore" w:pos="9639"/>
        </w:tabs>
        <w:rPr>
          <w:b/>
          <w:sz w:val="22"/>
          <w:szCs w:val="22"/>
        </w:rPr>
      </w:pPr>
    </w:p>
    <w:p w:rsidR="0051132F" w:rsidRPr="000E367F" w:rsidRDefault="0051132F"/>
    <w:sectPr w:rsidR="0051132F" w:rsidRPr="000E367F" w:rsidSect="000E367F">
      <w:pgSz w:w="11906" w:h="16838"/>
      <w:pgMar w:top="567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3EE8" w:rsidRDefault="00C73EE8">
      <w:r>
        <w:separator/>
      </w:r>
    </w:p>
  </w:endnote>
  <w:endnote w:type="continuationSeparator" w:id="0">
    <w:p w:rsidR="00C73EE8" w:rsidRDefault="00C73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486" w:rsidRDefault="00CD6486" w:rsidP="006B1E20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CD6486" w:rsidRDefault="00CD6486" w:rsidP="006B1E20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2872540"/>
      <w:docPartObj>
        <w:docPartGallery w:val="Page Numbers (Bottom of Page)"/>
        <w:docPartUnique/>
      </w:docPartObj>
    </w:sdtPr>
    <w:sdtContent>
      <w:p w:rsidR="00CD6486" w:rsidRDefault="00CD6486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43EC">
          <w:rPr>
            <w:noProof/>
          </w:rPr>
          <w:t>30</w:t>
        </w:r>
        <w:r>
          <w:fldChar w:fldCharType="end"/>
        </w:r>
      </w:p>
    </w:sdtContent>
  </w:sdt>
  <w:p w:rsidR="00CD6486" w:rsidRDefault="00CD6486" w:rsidP="006B1E20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9571735"/>
      <w:docPartObj>
        <w:docPartGallery w:val="Page Numbers (Bottom of Page)"/>
        <w:docPartUnique/>
      </w:docPartObj>
    </w:sdtPr>
    <w:sdtContent>
      <w:p w:rsidR="00CD6486" w:rsidRDefault="00CD6486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43EC">
          <w:rPr>
            <w:noProof/>
          </w:rPr>
          <w:t>18</w:t>
        </w:r>
        <w:r>
          <w:fldChar w:fldCharType="end"/>
        </w:r>
      </w:p>
    </w:sdtContent>
  </w:sdt>
  <w:p w:rsidR="00CD6486" w:rsidRDefault="00CD6486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3EE8" w:rsidRDefault="00C73EE8">
      <w:r>
        <w:separator/>
      </w:r>
    </w:p>
  </w:footnote>
  <w:footnote w:type="continuationSeparator" w:id="0">
    <w:p w:rsidR="00C73EE8" w:rsidRDefault="00C73E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6408F"/>
    <w:multiLevelType w:val="multilevel"/>
    <w:tmpl w:val="DA4C4CF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F873F6"/>
    <w:multiLevelType w:val="multilevel"/>
    <w:tmpl w:val="D2CE9F9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3">
    <w:nsid w:val="1D2425DE"/>
    <w:multiLevelType w:val="multilevel"/>
    <w:tmpl w:val="E174D3C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5B73EC"/>
    <w:multiLevelType w:val="multilevel"/>
    <w:tmpl w:val="07E416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E37F90"/>
    <w:multiLevelType w:val="multilevel"/>
    <w:tmpl w:val="36EE97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9E72B8"/>
    <w:multiLevelType w:val="hybridMultilevel"/>
    <w:tmpl w:val="4D204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6203E"/>
    <w:multiLevelType w:val="multilevel"/>
    <w:tmpl w:val="3390999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E8F57C5"/>
    <w:multiLevelType w:val="multilevel"/>
    <w:tmpl w:val="EC60E0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3">
    <w:nsid w:val="34CF33AC"/>
    <w:multiLevelType w:val="multilevel"/>
    <w:tmpl w:val="1780F4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EF61E20"/>
    <w:multiLevelType w:val="multilevel"/>
    <w:tmpl w:val="CF0202A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7">
    <w:nsid w:val="479E2B8B"/>
    <w:multiLevelType w:val="multilevel"/>
    <w:tmpl w:val="4A3E9EB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264648"/>
    <w:multiLevelType w:val="multilevel"/>
    <w:tmpl w:val="D736CF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ED33F41"/>
    <w:multiLevelType w:val="multilevel"/>
    <w:tmpl w:val="D1A2C3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F8C78DB"/>
    <w:multiLevelType w:val="hybridMultilevel"/>
    <w:tmpl w:val="03461646"/>
    <w:lvl w:ilvl="0" w:tplc="33C2FC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FD0333C"/>
    <w:multiLevelType w:val="multilevel"/>
    <w:tmpl w:val="7ADCD6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0156A03"/>
    <w:multiLevelType w:val="multilevel"/>
    <w:tmpl w:val="A9E6642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0290490"/>
    <w:multiLevelType w:val="multilevel"/>
    <w:tmpl w:val="8F9E01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21D5911"/>
    <w:multiLevelType w:val="multilevel"/>
    <w:tmpl w:val="4078C7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48667C7"/>
    <w:multiLevelType w:val="multilevel"/>
    <w:tmpl w:val="2ABA976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7575CD1"/>
    <w:multiLevelType w:val="multilevel"/>
    <w:tmpl w:val="EAB237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9">
    <w:nsid w:val="6287107A"/>
    <w:multiLevelType w:val="multilevel"/>
    <w:tmpl w:val="A1581F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5023DE1"/>
    <w:multiLevelType w:val="multilevel"/>
    <w:tmpl w:val="23B67F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8567F31"/>
    <w:multiLevelType w:val="hybridMultilevel"/>
    <w:tmpl w:val="8968F33C"/>
    <w:lvl w:ilvl="0" w:tplc="F4E482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A451863"/>
    <w:multiLevelType w:val="multilevel"/>
    <w:tmpl w:val="7F2C3C5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C350E00"/>
    <w:multiLevelType w:val="multilevel"/>
    <w:tmpl w:val="A1C45CE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E032D53"/>
    <w:multiLevelType w:val="multilevel"/>
    <w:tmpl w:val="FAF8C66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597CB7"/>
    <w:multiLevelType w:val="multilevel"/>
    <w:tmpl w:val="74D824C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2713A89"/>
    <w:multiLevelType w:val="multilevel"/>
    <w:tmpl w:val="AEE2B45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9F60A2"/>
    <w:multiLevelType w:val="multilevel"/>
    <w:tmpl w:val="E1C265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DA4478F"/>
    <w:multiLevelType w:val="multilevel"/>
    <w:tmpl w:val="F482CC9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F75741F"/>
    <w:multiLevelType w:val="multilevel"/>
    <w:tmpl w:val="461AB420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0"/>
  </w:num>
  <w:num w:numId="3">
    <w:abstractNumId w:val="31"/>
  </w:num>
  <w:num w:numId="4">
    <w:abstractNumId w:val="12"/>
  </w:num>
  <w:num w:numId="5">
    <w:abstractNumId w:val="16"/>
  </w:num>
  <w:num w:numId="6">
    <w:abstractNumId w:val="9"/>
  </w:num>
  <w:num w:numId="7">
    <w:abstractNumId w:val="14"/>
  </w:num>
  <w:num w:numId="8">
    <w:abstractNumId w:val="8"/>
  </w:num>
  <w:num w:numId="9">
    <w:abstractNumId w:val="24"/>
  </w:num>
  <w:num w:numId="10">
    <w:abstractNumId w:val="10"/>
  </w:num>
  <w:num w:numId="11">
    <w:abstractNumId w:val="35"/>
  </w:num>
  <w:num w:numId="12">
    <w:abstractNumId w:val="38"/>
  </w:num>
  <w:num w:numId="13">
    <w:abstractNumId w:val="2"/>
  </w:num>
  <w:num w:numId="14">
    <w:abstractNumId w:val="28"/>
  </w:num>
  <w:num w:numId="15">
    <w:abstractNumId w:val="0"/>
  </w:num>
  <w:num w:numId="16">
    <w:abstractNumId w:val="3"/>
  </w:num>
  <w:num w:numId="17">
    <w:abstractNumId w:val="17"/>
  </w:num>
  <w:num w:numId="18">
    <w:abstractNumId w:val="18"/>
  </w:num>
  <w:num w:numId="19">
    <w:abstractNumId w:val="19"/>
  </w:num>
  <w:num w:numId="20">
    <w:abstractNumId w:val="34"/>
  </w:num>
  <w:num w:numId="21">
    <w:abstractNumId w:val="39"/>
  </w:num>
  <w:num w:numId="22">
    <w:abstractNumId w:val="4"/>
  </w:num>
  <w:num w:numId="23">
    <w:abstractNumId w:val="33"/>
  </w:num>
  <w:num w:numId="24">
    <w:abstractNumId w:val="30"/>
  </w:num>
  <w:num w:numId="25">
    <w:abstractNumId w:val="11"/>
  </w:num>
  <w:num w:numId="26">
    <w:abstractNumId w:val="41"/>
  </w:num>
  <w:num w:numId="27">
    <w:abstractNumId w:val="32"/>
  </w:num>
  <w:num w:numId="28">
    <w:abstractNumId w:val="37"/>
  </w:num>
  <w:num w:numId="29">
    <w:abstractNumId w:val="40"/>
  </w:num>
  <w:num w:numId="30">
    <w:abstractNumId w:val="22"/>
  </w:num>
  <w:num w:numId="31">
    <w:abstractNumId w:val="36"/>
  </w:num>
  <w:num w:numId="32">
    <w:abstractNumId w:val="13"/>
  </w:num>
  <w:num w:numId="33">
    <w:abstractNumId w:val="5"/>
  </w:num>
  <w:num w:numId="34">
    <w:abstractNumId w:val="23"/>
  </w:num>
  <w:num w:numId="35">
    <w:abstractNumId w:val="27"/>
  </w:num>
  <w:num w:numId="36">
    <w:abstractNumId w:val="26"/>
  </w:num>
  <w:num w:numId="37">
    <w:abstractNumId w:val="1"/>
  </w:num>
  <w:num w:numId="38">
    <w:abstractNumId w:val="21"/>
  </w:num>
  <w:num w:numId="39">
    <w:abstractNumId w:val="25"/>
  </w:num>
  <w:num w:numId="40">
    <w:abstractNumId w:val="29"/>
  </w:num>
  <w:num w:numId="41">
    <w:abstractNumId w:val="15"/>
  </w:num>
  <w:num w:numId="42">
    <w:abstractNumId w:val="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9FB"/>
    <w:rsid w:val="000141AF"/>
    <w:rsid w:val="000218EB"/>
    <w:rsid w:val="00022092"/>
    <w:rsid w:val="0002243A"/>
    <w:rsid w:val="000527F0"/>
    <w:rsid w:val="00057F72"/>
    <w:rsid w:val="000E367F"/>
    <w:rsid w:val="00127D1B"/>
    <w:rsid w:val="00137A85"/>
    <w:rsid w:val="00145234"/>
    <w:rsid w:val="001532FA"/>
    <w:rsid w:val="00267050"/>
    <w:rsid w:val="002A6E4F"/>
    <w:rsid w:val="002B2A64"/>
    <w:rsid w:val="003C6B60"/>
    <w:rsid w:val="00433DCF"/>
    <w:rsid w:val="00451368"/>
    <w:rsid w:val="004F333D"/>
    <w:rsid w:val="0051132F"/>
    <w:rsid w:val="00534FA6"/>
    <w:rsid w:val="00537F30"/>
    <w:rsid w:val="00557B7D"/>
    <w:rsid w:val="005B43EC"/>
    <w:rsid w:val="005C250B"/>
    <w:rsid w:val="005D1DC3"/>
    <w:rsid w:val="005D33A1"/>
    <w:rsid w:val="005E7F9A"/>
    <w:rsid w:val="00624CBB"/>
    <w:rsid w:val="00693FB6"/>
    <w:rsid w:val="006B1E20"/>
    <w:rsid w:val="00723C8E"/>
    <w:rsid w:val="007332FF"/>
    <w:rsid w:val="00745D5B"/>
    <w:rsid w:val="007C51DE"/>
    <w:rsid w:val="008A2660"/>
    <w:rsid w:val="008E2ECE"/>
    <w:rsid w:val="00912D93"/>
    <w:rsid w:val="00921AC0"/>
    <w:rsid w:val="00972090"/>
    <w:rsid w:val="00991608"/>
    <w:rsid w:val="009C6CFC"/>
    <w:rsid w:val="009E7EBD"/>
    <w:rsid w:val="00A26E23"/>
    <w:rsid w:val="00A4578B"/>
    <w:rsid w:val="00A47C98"/>
    <w:rsid w:val="00A8216B"/>
    <w:rsid w:val="00A9331D"/>
    <w:rsid w:val="00AB421D"/>
    <w:rsid w:val="00B34EE7"/>
    <w:rsid w:val="00B37F09"/>
    <w:rsid w:val="00B7500D"/>
    <w:rsid w:val="00C217CC"/>
    <w:rsid w:val="00C430B7"/>
    <w:rsid w:val="00C73EE8"/>
    <w:rsid w:val="00CB36AB"/>
    <w:rsid w:val="00CD6486"/>
    <w:rsid w:val="00DA1B65"/>
    <w:rsid w:val="00E339FB"/>
    <w:rsid w:val="00E4370B"/>
    <w:rsid w:val="00EA1976"/>
    <w:rsid w:val="00F10099"/>
    <w:rsid w:val="00F60BC4"/>
    <w:rsid w:val="00F76B61"/>
    <w:rsid w:val="00FA57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A1C370-4314-4659-A28B-D6CEF12C5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D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5D5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745D5B"/>
    <w:pPr>
      <w:spacing w:before="100" w:beforeAutospacing="1" w:after="100" w:afterAutospacing="1"/>
    </w:pPr>
  </w:style>
  <w:style w:type="paragraph" w:styleId="2">
    <w:name w:val="List 2"/>
    <w:basedOn w:val="a"/>
    <w:rsid w:val="00745D5B"/>
    <w:pPr>
      <w:ind w:left="566" w:hanging="283"/>
    </w:pPr>
  </w:style>
  <w:style w:type="paragraph" w:styleId="20">
    <w:name w:val="Body Text Indent 2"/>
    <w:basedOn w:val="a"/>
    <w:link w:val="21"/>
    <w:rsid w:val="00745D5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745D5B"/>
    <w:rPr>
      <w:b/>
      <w:bCs/>
    </w:rPr>
  </w:style>
  <w:style w:type="paragraph" w:styleId="a5">
    <w:name w:val="footnote text"/>
    <w:basedOn w:val="a"/>
    <w:link w:val="a6"/>
    <w:semiHidden/>
    <w:rsid w:val="00745D5B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745D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745D5B"/>
    <w:rPr>
      <w:vertAlign w:val="superscript"/>
    </w:rPr>
  </w:style>
  <w:style w:type="paragraph" w:styleId="a8">
    <w:name w:val="Balloon Text"/>
    <w:basedOn w:val="a"/>
    <w:link w:val="a9"/>
    <w:semiHidden/>
    <w:rsid w:val="00745D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745D5B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745D5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745D5B"/>
    <w:pPr>
      <w:spacing w:after="120"/>
    </w:pPr>
  </w:style>
  <w:style w:type="character" w:customStyle="1" w:styleId="ab">
    <w:name w:val="Основной текст Знак"/>
    <w:basedOn w:val="a0"/>
    <w:link w:val="aa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745D5B"/>
    <w:rPr>
      <w:sz w:val="16"/>
      <w:szCs w:val="16"/>
    </w:rPr>
  </w:style>
  <w:style w:type="paragraph" w:styleId="ad">
    <w:name w:val="annotation text"/>
    <w:basedOn w:val="a"/>
    <w:link w:val="ae"/>
    <w:semiHidden/>
    <w:rsid w:val="00745D5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745D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745D5B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745D5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39"/>
    <w:rsid w:val="0074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745D5B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74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745D5B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745D5B"/>
  </w:style>
  <w:style w:type="paragraph" w:customStyle="1" w:styleId="24">
    <w:name w:val="Знак2"/>
    <w:basedOn w:val="a"/>
    <w:rsid w:val="00745D5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745D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0220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022092"/>
  </w:style>
  <w:style w:type="paragraph" w:styleId="af9">
    <w:name w:val="Title"/>
    <w:basedOn w:val="a"/>
    <w:next w:val="a"/>
    <w:link w:val="afa"/>
    <w:qFormat/>
    <w:rsid w:val="000E367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a">
    <w:name w:val="Название Знак"/>
    <w:basedOn w:val="a0"/>
    <w:link w:val="af9"/>
    <w:rsid w:val="000E367F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paragraph" w:customStyle="1" w:styleId="Style15">
    <w:name w:val="Style15"/>
    <w:basedOn w:val="a"/>
    <w:rsid w:val="00F60BC4"/>
    <w:pPr>
      <w:widowControl w:val="0"/>
      <w:autoSpaceDE w:val="0"/>
      <w:autoSpaceDN w:val="0"/>
      <w:adjustRightInd w:val="0"/>
    </w:pPr>
    <w:rPr>
      <w:lang w:bidi="yi-Hebr"/>
    </w:rPr>
  </w:style>
  <w:style w:type="character" w:customStyle="1" w:styleId="FontStyle24">
    <w:name w:val="Font Style24"/>
    <w:rsid w:val="00F60BC4"/>
    <w:rPr>
      <w:rFonts w:ascii="Times New Roman" w:hAnsi="Times New Roman" w:cs="Times New Roman"/>
      <w:sz w:val="22"/>
      <w:szCs w:val="22"/>
    </w:rPr>
  </w:style>
  <w:style w:type="character" w:customStyle="1" w:styleId="FontStyle53">
    <w:name w:val="Font Style53"/>
    <w:rsid w:val="00F60BC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F60BC4"/>
    <w:pPr>
      <w:widowControl w:val="0"/>
      <w:autoSpaceDE w:val="0"/>
      <w:autoSpaceDN w:val="0"/>
      <w:adjustRightInd w:val="0"/>
    </w:pPr>
    <w:rPr>
      <w:lang w:bidi="yi-Hebr"/>
    </w:rPr>
  </w:style>
  <w:style w:type="paragraph" w:customStyle="1" w:styleId="s16">
    <w:name w:val="s_16"/>
    <w:basedOn w:val="a"/>
    <w:rsid w:val="00F60BC4"/>
    <w:pPr>
      <w:spacing w:before="100" w:beforeAutospacing="1" w:after="100" w:afterAutospacing="1"/>
    </w:pPr>
  </w:style>
  <w:style w:type="character" w:styleId="afb">
    <w:name w:val="Hyperlink"/>
    <w:basedOn w:val="a0"/>
    <w:uiPriority w:val="99"/>
    <w:unhideWhenUsed/>
    <w:rsid w:val="00F60BC4"/>
    <w:rPr>
      <w:color w:val="0000FF"/>
      <w:u w:val="single"/>
    </w:rPr>
  </w:style>
  <w:style w:type="paragraph" w:customStyle="1" w:styleId="Style3">
    <w:name w:val="Style3"/>
    <w:basedOn w:val="a"/>
    <w:rsid w:val="00F60BC4"/>
    <w:pPr>
      <w:widowControl w:val="0"/>
      <w:autoSpaceDE w:val="0"/>
      <w:autoSpaceDN w:val="0"/>
      <w:adjustRightInd w:val="0"/>
      <w:jc w:val="both"/>
    </w:pPr>
    <w:rPr>
      <w:lang w:bidi="yi-Hebr"/>
    </w:rPr>
  </w:style>
  <w:style w:type="character" w:styleId="afc">
    <w:name w:val="FollowedHyperlink"/>
    <w:basedOn w:val="a0"/>
    <w:uiPriority w:val="99"/>
    <w:semiHidden/>
    <w:unhideWhenUsed/>
    <w:rsid w:val="00A47C98"/>
    <w:rPr>
      <w:color w:val="800080" w:themeColor="followedHyperlink"/>
      <w:u w:val="single"/>
    </w:rPr>
  </w:style>
  <w:style w:type="character" w:customStyle="1" w:styleId="afd">
    <w:name w:val="Сноска_"/>
    <w:basedOn w:val="a0"/>
    <w:link w:val="afe"/>
    <w:rsid w:val="005E7F9A"/>
    <w:rPr>
      <w:rFonts w:ascii="Arial" w:eastAsia="Arial" w:hAnsi="Arial" w:cs="Arial"/>
      <w:sz w:val="18"/>
      <w:szCs w:val="18"/>
    </w:rPr>
  </w:style>
  <w:style w:type="paragraph" w:customStyle="1" w:styleId="afe">
    <w:name w:val="Сноска"/>
    <w:basedOn w:val="a"/>
    <w:link w:val="afd"/>
    <w:rsid w:val="005E7F9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09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79823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3536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iprbookshop.ru/92825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31</Pages>
  <Words>7951</Words>
  <Characters>45326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User</cp:lastModifiedBy>
  <cp:revision>35</cp:revision>
  <cp:lastPrinted>2022-03-24T10:48:00Z</cp:lastPrinted>
  <dcterms:created xsi:type="dcterms:W3CDTF">2015-12-05T06:11:00Z</dcterms:created>
  <dcterms:modified xsi:type="dcterms:W3CDTF">2023-08-03T14:06:00Z</dcterms:modified>
</cp:coreProperties>
</file>